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00"/>
        <w:tblW w:w="9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"/>
        <w:gridCol w:w="1503"/>
        <w:gridCol w:w="2094"/>
        <w:gridCol w:w="2094"/>
        <w:gridCol w:w="255"/>
        <w:gridCol w:w="1407"/>
        <w:gridCol w:w="1458"/>
        <w:gridCol w:w="796"/>
      </w:tblGrid>
      <w:tr w:rsidR="00A47F8B" w:rsidRPr="00B31001" w:rsidTr="00B74116">
        <w:trPr>
          <w:trHeight w:val="533"/>
        </w:trPr>
        <w:tc>
          <w:tcPr>
            <w:tcW w:w="7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7F8B" w:rsidRPr="00B31001" w:rsidRDefault="00A47F8B" w:rsidP="00B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Seleção 2015.1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AFCA541" wp14:editId="095C7CC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60325</wp:posOffset>
                  </wp:positionV>
                  <wp:extent cx="903605" cy="903605"/>
                  <wp:effectExtent l="0" t="0" r="0" b="0"/>
                  <wp:wrapNone/>
                  <wp:docPr id="10" name="Imagem 10" descr="D:\Documentos Internos\Logotipo\logo pet elétrica NOVO!!!!!!!!!! BRAN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os Internos\Logotipo\logo pet elétrica NOVO!!!!!!!!!! BRAN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7F8B" w:rsidRPr="00B31001" w:rsidTr="00B74116">
        <w:trPr>
          <w:trHeight w:val="533"/>
        </w:trPr>
        <w:tc>
          <w:tcPr>
            <w:tcW w:w="7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7F8B" w:rsidRPr="00B31001" w:rsidRDefault="00A47F8B" w:rsidP="00A47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PROVA DE FÍSICA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7F8B" w:rsidRPr="00B31001" w:rsidTr="00B74116">
        <w:trPr>
          <w:trHeight w:val="190"/>
        </w:trPr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7F8B" w:rsidRPr="00B31001" w:rsidTr="00B74116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ind w:right="1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Nota: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7F8B" w:rsidRPr="00B31001" w:rsidTr="00B74116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7F8B" w:rsidRPr="00B31001" w:rsidTr="00B74116">
        <w:trPr>
          <w:trHeight w:val="476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Semestre: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/    /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7F8B" w:rsidRPr="00B31001" w:rsidTr="00B74116">
        <w:trPr>
          <w:trHeight w:val="190"/>
        </w:trPr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7F8B" w:rsidRPr="00B31001" w:rsidRDefault="00A47F8B" w:rsidP="00B7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310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47F8B" w:rsidRPr="00B31001" w:rsidRDefault="00A47F8B" w:rsidP="00A47F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7F8B" w:rsidRPr="00B31001" w:rsidRDefault="00A47F8B" w:rsidP="00A47F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5530" w:rsidRPr="00B31001" w:rsidRDefault="00BB5530" w:rsidP="00BB553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Determinar o vetor aceleração de um corpo que desliza, a partir do repouso por uma canaleta disposta de forma helicoidal com passo</w:t>
      </w:r>
      <w:r w:rsidRPr="00B3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10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</w:t>
      </w:r>
      <w:r w:rsidRPr="00B3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raio</w:t>
      </w:r>
      <w:r w:rsidRPr="00B3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10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</w:t>
      </w:r>
      <w:r w:rsidRPr="00B3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 final da</w:t>
      </w:r>
      <w:r w:rsidRPr="00B310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310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</w:t>
      </w: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-ésima</w:t>
      </w:r>
      <w:proofErr w:type="spellEnd"/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volta, despreza-se o atrito.</w:t>
      </w:r>
    </w:p>
    <w:p w:rsidR="00BB5530" w:rsidRPr="00B31001" w:rsidRDefault="00BB5530" w:rsidP="00BB553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2088B47" wp14:editId="3CD3E9C0">
            <wp:extent cx="1390650" cy="1790700"/>
            <wp:effectExtent l="0" t="0" r="0" b="0"/>
            <wp:docPr id="13" name="Imagem 13" descr="http://fisicaexe.com.br/fisica2/mecanica/figmec/figc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sicaexe.com.br/fisica2/mecanica/figmec/figcn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30" w:rsidRPr="00B31001" w:rsidRDefault="00BB5530" w:rsidP="00BB5530">
      <w:pPr>
        <w:pStyle w:val="PargrafodaLista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4DBF" w:rsidRPr="00B31001" w:rsidRDefault="00C54527" w:rsidP="00BB553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corpo de massa M está ligado a dois outros, cada um, de massa m por meio de fios que passam por pequenas polias situadas no mesmo nível à distância 2L uma da outra. Inicialmente a massa M ocupa uma posição equidistante das duas polias e está em repouso. Calcular a altura que a massa M descerá após ser abandonada até atingir o equilíbrio.</w:t>
      </w:r>
    </w:p>
    <w:p w:rsidR="00C54527" w:rsidRPr="00B31001" w:rsidRDefault="00C54527" w:rsidP="00C5452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6A28C188" wp14:editId="389564AF">
            <wp:extent cx="2282190" cy="1550670"/>
            <wp:effectExtent l="0" t="0" r="3810" b="0"/>
            <wp:docPr id="3" name="Imagem 3" descr="sistema de polias e blo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stema de polias e bloc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F9" w:rsidRPr="00B31001" w:rsidRDefault="00B765F9" w:rsidP="00BB553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bloco de massa M, em repouso na extremidade de uma mesa de altura h, sofre o impacto frontal de um projétil de massa m. A velocidade do projétil, quando atinge o bloco, é horizontal e tem módulo V0. O projétil atravessa o bloco, saindo dele praticamente sem mudar a direção de sua trajetória. Como </w:t>
      </w: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resultado do impacto, o bloco é lançado da mesa e cai no chão, a uma distância horizontal d da sua posição inicial, conforme mostra a figura abaixo. Desprezando-se os efeitos da resistência do ar, calcule o módulo da velocidade do projétil ao deixar o bloco. </w:t>
      </w:r>
    </w:p>
    <w:p w:rsidR="00B765F9" w:rsidRPr="00B31001" w:rsidRDefault="00B765F9" w:rsidP="00B76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079240" cy="1415415"/>
            <wp:effectExtent l="0" t="0" r="0" b="0"/>
            <wp:docPr id="2" name="Imagem 2" descr="https://fbcdn-sphotos-h-a.akamaihd.net/hphotos-ak-xpa1/v/t34.0-12/11079216_756626114451433_43014287_n.jpg?oh=24595f89ea9b4e9829087867da31e3f7&amp;oe=5510BEEF&amp;__gda__=1427159796_d5fc8abe5a9a877da367b55ae87ba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fbcdn-sphotos-h-a.akamaihd.net/hphotos-ak-xpa1/v/t34.0-12/11079216_756626114451433_43014287_n.jpg?oh=24595f89ea9b4e9829087867da31e3f7&amp;oe=5510BEEF&amp;__gda__=1427159796_d5fc8abe5a9a877da367b55ae87ba8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F9" w:rsidRPr="00B31001" w:rsidRDefault="00B765F9" w:rsidP="00B76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5F9" w:rsidRPr="00B31001" w:rsidRDefault="00B765F9" w:rsidP="00BB553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disco isolante de raio R encontra-se eletrizado positivamente com carga Q, uniformemente distribuída em sua superfície. O disco rota em torno de um eixo, com velocidade angular ω. Sendo µ0 a permeabilidade magnética absoluta do meio, determine o módulo do vetor indução magnética que o disco cria em seu centro.</w:t>
      </w:r>
    </w:p>
    <w:p w:rsidR="00B765F9" w:rsidRPr="00B31001" w:rsidRDefault="00B765F9" w:rsidP="00B76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72920" cy="1336040"/>
            <wp:effectExtent l="0" t="0" r="0" b="0"/>
            <wp:docPr id="4" name="Imagem 4" descr="https://fbcdn-sphotos-h-a.akamaihd.net/hphotos-ak-xta1/v/t34.0-12/11081678_756626437784734_588415345_n.jpg?oh=ddf63966e9b3d60d62979dbd7d45b2f2&amp;oe=5511F9B1&amp;__gda__=1427158318_17da910b15861e238b3059854d1e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fbcdn-sphotos-h-a.akamaihd.net/hphotos-ak-xta1/v/t34.0-12/11081678_756626437784734_588415345_n.jpg?oh=ddf63966e9b3d60d62979dbd7d45b2f2&amp;oe=5511F9B1&amp;__gda__=1427158318_17da910b15861e238b3059854d1e8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F9" w:rsidRPr="00B31001" w:rsidRDefault="00B765F9" w:rsidP="00B765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5F9" w:rsidRPr="00B31001" w:rsidRDefault="00B765F9" w:rsidP="00BB553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b/>
          <w:sz w:val="24"/>
          <w:szCs w:val="24"/>
        </w:rPr>
        <w:t xml:space="preserve">(EXCLUSIVA PARA ALUNOS DO 1º ANO) </w:t>
      </w:r>
    </w:p>
    <w:p w:rsidR="00B765F9" w:rsidRPr="00B31001" w:rsidRDefault="00B765F9" w:rsidP="00B31001">
      <w:pPr>
        <w:pStyle w:val="PargrafodaLista"/>
        <w:ind w:left="709" w:hang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circuito representado na figura é utilizado para obter diferentes intensidades luminosas com a mesma lâmpada L. </w:t>
      </w:r>
    </w:p>
    <w:p w:rsidR="00B765F9" w:rsidRPr="00B31001" w:rsidRDefault="00B765F9" w:rsidP="00B31001">
      <w:pPr>
        <w:pStyle w:val="PargrafodaLista"/>
        <w:ind w:left="709" w:hang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 chave </w:t>
      </w:r>
      <w:proofErr w:type="spellStart"/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</w:t>
      </w:r>
      <w:proofErr w:type="spellEnd"/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 ser ligada ao ponto A ou ao ponto B do circuito. Quando ligada em B, a lâmpada L dissipa uma potência de 60 W e o amperímetro </w:t>
      </w:r>
      <w:proofErr w:type="gramStart"/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ideal </w:t>
      </w:r>
      <w:r w:rsidRPr="00B3100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207010" cy="182880"/>
            <wp:effectExtent l="0" t="0" r="2540" b="7620"/>
            <wp:docPr id="6" name="Imagem 6" descr="http://www.fisicaevestibular.com.br/atualizacao/Exercicios2013/eletrodinamica/i_d5c607a27e902b7b_html_m709c5d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www.fisicaevestibular.com.br/atualizacao/Exercicios2013/eletrodinamica/i_d5c607a27e902b7b_html_m709c5d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indica</w:t>
      </w:r>
      <w:proofErr w:type="gramEnd"/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 corrente elétrica de intensidade 2 A.</w:t>
      </w:r>
    </w:p>
    <w:p w:rsidR="00B765F9" w:rsidRPr="00B31001" w:rsidRDefault="00B765F9" w:rsidP="00B765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339465" cy="2083435"/>
            <wp:effectExtent l="0" t="0" r="0" b="0"/>
            <wp:docPr id="5" name="Imagem 5" descr="http://www.fisicaevestibular.com.br/atualizacao/Exercicios2013/eletrodinamica/i_d5c607a27e902b7b_html_m7e3449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www.fisicaevestibular.com.br/atualizacao/Exercicios2013/eletrodinamica/i_d5c607a27e902b7b_html_m7e34493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F9" w:rsidRPr="00B31001" w:rsidRDefault="00B765F9" w:rsidP="00B31001">
      <w:pPr>
        <w:pStyle w:val="PargrafodaLista"/>
        <w:ind w:left="709" w:hang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Considerando que o gerador tenha força eletromotriz constante E = 100 V e resistência interna desprezível, que os resistores e a lâmpada tenham resistências constantes e que os fios de ligação e as conexões sejam ideais, calcule o valor da resistência RL da lâmpada, em ohms, e a energia dissipada pelo circuito, em joules, se ele permanecer ligado durante dois minutos com a chave na posição A.</w:t>
      </w:r>
    </w:p>
    <w:p w:rsidR="00B765F9" w:rsidRPr="00B31001" w:rsidRDefault="00B765F9" w:rsidP="00B76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5F9" w:rsidRPr="00B31001" w:rsidRDefault="00B765F9" w:rsidP="00BB553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b/>
          <w:sz w:val="24"/>
          <w:szCs w:val="24"/>
        </w:rPr>
        <w:t>(EXCLUSIVA PARA ALUNOS DO 2º ANO OU SUPERIOR)</w:t>
      </w:r>
    </w:p>
    <w:p w:rsidR="00B765F9" w:rsidRPr="00B31001" w:rsidRDefault="00B765F9" w:rsidP="00B31001">
      <w:pPr>
        <w:pStyle w:val="PargrafodaLista"/>
        <w:ind w:left="709" w:hanging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Considere um circuito RLC como o indicado na figura. Utilize os seguintes dados: </w:t>
      </w:r>
    </w:p>
    <w:p w:rsidR="00B765F9" w:rsidRPr="00B31001" w:rsidRDefault="00B765F9" w:rsidP="00B765F9">
      <w:pPr>
        <w:pStyle w:val="PargrafodaLista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 = 3 Ω</w:t>
      </w: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XL = 9 Ω</w:t>
      </w: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XC = 5 Ω</w:t>
      </w: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V = 60 Hz</w:t>
      </w:r>
      <w:r w:rsidRPr="00B31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Em = 100 V.</w:t>
      </w:r>
    </w:p>
    <w:p w:rsidR="00B765F9" w:rsidRPr="00B31001" w:rsidRDefault="00B765F9" w:rsidP="00B765F9">
      <w:pPr>
        <w:tabs>
          <w:tab w:val="left" w:pos="2175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884680" cy="1248410"/>
            <wp:effectExtent l="0" t="0" r="127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F9" w:rsidRPr="00B31001" w:rsidRDefault="00B765F9" w:rsidP="00B765F9">
      <w:pPr>
        <w:pStyle w:val="PargrafodaLista"/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sz w:val="24"/>
          <w:szCs w:val="24"/>
        </w:rPr>
        <w:t>Calcule:</w:t>
      </w:r>
    </w:p>
    <w:p w:rsidR="00B765F9" w:rsidRPr="00B31001" w:rsidRDefault="00B765F9" w:rsidP="00B765F9">
      <w:pPr>
        <w:pStyle w:val="PargrafodaLista"/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sz w:val="24"/>
          <w:szCs w:val="24"/>
        </w:rPr>
        <w:t>(a) a corrente máxima.</w:t>
      </w:r>
    </w:p>
    <w:p w:rsidR="00B765F9" w:rsidRPr="00B31001" w:rsidRDefault="00B765F9" w:rsidP="00B765F9">
      <w:pPr>
        <w:pStyle w:val="PargrafodaLista"/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sz w:val="24"/>
          <w:szCs w:val="24"/>
        </w:rPr>
        <w:t>(b) a corrente eficaz.</w:t>
      </w:r>
    </w:p>
    <w:p w:rsidR="00B765F9" w:rsidRPr="00B31001" w:rsidRDefault="00B765F9" w:rsidP="00B765F9">
      <w:pPr>
        <w:pStyle w:val="PargrafodaLista"/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sz w:val="24"/>
          <w:szCs w:val="24"/>
        </w:rPr>
        <w:t>(c) a potência dissipada.</w:t>
      </w:r>
    </w:p>
    <w:p w:rsidR="00B765F9" w:rsidRPr="00B31001" w:rsidRDefault="00B765F9" w:rsidP="00B765F9">
      <w:pPr>
        <w:pStyle w:val="PargrafodaLista"/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sz w:val="24"/>
          <w:szCs w:val="24"/>
        </w:rPr>
        <w:t>(d) a potência consumida.</w:t>
      </w:r>
    </w:p>
    <w:p w:rsidR="00B765F9" w:rsidRPr="00B31001" w:rsidRDefault="00B765F9" w:rsidP="00B765F9">
      <w:pPr>
        <w:pStyle w:val="PargrafodaLista"/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sz w:val="24"/>
          <w:szCs w:val="24"/>
        </w:rPr>
        <w:t>(e) o fator de potência.</w:t>
      </w:r>
    </w:p>
    <w:p w:rsidR="00B765F9" w:rsidRPr="00B31001" w:rsidRDefault="00B765F9" w:rsidP="00B765F9">
      <w:pPr>
        <w:pStyle w:val="PargrafodaLista"/>
        <w:tabs>
          <w:tab w:val="left" w:pos="2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01">
        <w:rPr>
          <w:rFonts w:ascii="Times New Roman" w:hAnsi="Times New Roman" w:cs="Times New Roman"/>
          <w:sz w:val="24"/>
          <w:szCs w:val="24"/>
        </w:rPr>
        <w:t>(f) a razão X</w:t>
      </w:r>
      <w:r w:rsidRPr="00B31001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B3100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31001">
        <w:rPr>
          <w:rFonts w:ascii="Times New Roman" w:hAnsi="Times New Roman" w:cs="Times New Roman"/>
          <w:sz w:val="24"/>
          <w:szCs w:val="24"/>
        </w:rPr>
        <w:t>X</w:t>
      </w:r>
      <w:r w:rsidRPr="00B31001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B3100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para</m:t>
        </m:r>
      </m:oMath>
      <w:r w:rsidRPr="00B31001">
        <w:rPr>
          <w:rFonts w:ascii="Times New Roman" w:hAnsi="Times New Roman" w:cs="Times New Roman"/>
          <w:sz w:val="24"/>
          <w:szCs w:val="24"/>
        </w:rPr>
        <w:t xml:space="preserve"> que</w:t>
      </w:r>
      <w:proofErr w:type="gramEnd"/>
      <w:r w:rsidRPr="00B31001">
        <w:rPr>
          <w:rFonts w:ascii="Times New Roman" w:hAnsi="Times New Roman" w:cs="Times New Roman"/>
          <w:sz w:val="24"/>
          <w:szCs w:val="24"/>
        </w:rPr>
        <w:t xml:space="preserve"> a potência consumida seja máxima.</w:t>
      </w:r>
    </w:p>
    <w:sectPr w:rsidR="00B765F9" w:rsidRPr="00B31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A5FDC"/>
    <w:multiLevelType w:val="hybridMultilevel"/>
    <w:tmpl w:val="B49C576C"/>
    <w:lvl w:ilvl="0" w:tplc="9182D4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073CE9"/>
    <w:multiLevelType w:val="hybridMultilevel"/>
    <w:tmpl w:val="88882E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15B6E"/>
    <w:multiLevelType w:val="hybridMultilevel"/>
    <w:tmpl w:val="3C0E3C24"/>
    <w:lvl w:ilvl="0" w:tplc="9182D4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BF"/>
    <w:rsid w:val="00090CD6"/>
    <w:rsid w:val="000B020B"/>
    <w:rsid w:val="002237FF"/>
    <w:rsid w:val="00245AC9"/>
    <w:rsid w:val="00256CCB"/>
    <w:rsid w:val="00280F6F"/>
    <w:rsid w:val="002B41FD"/>
    <w:rsid w:val="002D52D0"/>
    <w:rsid w:val="00342D5F"/>
    <w:rsid w:val="0035567D"/>
    <w:rsid w:val="003634F6"/>
    <w:rsid w:val="003A7C8B"/>
    <w:rsid w:val="003B1424"/>
    <w:rsid w:val="00450FAC"/>
    <w:rsid w:val="00451B89"/>
    <w:rsid w:val="00472F9E"/>
    <w:rsid w:val="00496369"/>
    <w:rsid w:val="00542985"/>
    <w:rsid w:val="005E4DBF"/>
    <w:rsid w:val="006B769A"/>
    <w:rsid w:val="006F4775"/>
    <w:rsid w:val="00811326"/>
    <w:rsid w:val="0082736B"/>
    <w:rsid w:val="00855A8C"/>
    <w:rsid w:val="00880EAE"/>
    <w:rsid w:val="00902177"/>
    <w:rsid w:val="00923C2A"/>
    <w:rsid w:val="009526CA"/>
    <w:rsid w:val="00A07CF8"/>
    <w:rsid w:val="00A47F8B"/>
    <w:rsid w:val="00AB3511"/>
    <w:rsid w:val="00AD56F9"/>
    <w:rsid w:val="00B31001"/>
    <w:rsid w:val="00B5299B"/>
    <w:rsid w:val="00B765F9"/>
    <w:rsid w:val="00BB5530"/>
    <w:rsid w:val="00BC7D04"/>
    <w:rsid w:val="00C30DFC"/>
    <w:rsid w:val="00C54527"/>
    <w:rsid w:val="00CB7233"/>
    <w:rsid w:val="00D72DBE"/>
    <w:rsid w:val="00D85C2D"/>
    <w:rsid w:val="00D90E21"/>
    <w:rsid w:val="00E062B3"/>
    <w:rsid w:val="00E4351E"/>
    <w:rsid w:val="00EF0A99"/>
    <w:rsid w:val="00F75A93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567E-C133-41BB-9A5E-A50AB560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4DB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E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Melo</dc:creator>
  <cp:keywords/>
  <dc:description/>
  <cp:lastModifiedBy>Bruno Vasconcelos</cp:lastModifiedBy>
  <cp:revision>7</cp:revision>
  <dcterms:created xsi:type="dcterms:W3CDTF">2015-03-23T09:34:00Z</dcterms:created>
  <dcterms:modified xsi:type="dcterms:W3CDTF">2017-03-30T20:43:00Z</dcterms:modified>
</cp:coreProperties>
</file>