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F19" w:rsidRPr="00226EBA" w:rsidRDefault="006D0F19" w:rsidP="005C6DED">
      <w:pPr>
        <w:rPr>
          <w:sz w:val="28"/>
          <w:szCs w:val="28"/>
        </w:rPr>
      </w:pPr>
    </w:p>
    <w:p w:rsidR="006D0F19" w:rsidRPr="00226EBA" w:rsidRDefault="006D0F19" w:rsidP="00DE2FD1">
      <w:pPr>
        <w:jc w:val="center"/>
        <w:rPr>
          <w:sz w:val="28"/>
          <w:szCs w:val="28"/>
        </w:rPr>
      </w:pPr>
    </w:p>
    <w:p w:rsidR="006D0F19" w:rsidRPr="00226EBA" w:rsidRDefault="006D0F19" w:rsidP="00DE2FD1">
      <w:pPr>
        <w:jc w:val="center"/>
        <w:rPr>
          <w:sz w:val="28"/>
          <w:szCs w:val="28"/>
        </w:rPr>
      </w:pPr>
    </w:p>
    <w:p w:rsidR="006D0F19" w:rsidRPr="00226EBA" w:rsidRDefault="006D0F19" w:rsidP="00DE2FD1">
      <w:pPr>
        <w:jc w:val="center"/>
        <w:rPr>
          <w:sz w:val="28"/>
          <w:szCs w:val="28"/>
        </w:rPr>
      </w:pPr>
    </w:p>
    <w:p w:rsidR="006D0F19" w:rsidRPr="00226EBA" w:rsidRDefault="006D0F19" w:rsidP="00DE2FD1">
      <w:pPr>
        <w:jc w:val="center"/>
        <w:rPr>
          <w:sz w:val="28"/>
          <w:szCs w:val="28"/>
        </w:rPr>
      </w:pPr>
    </w:p>
    <w:p w:rsidR="006D0F19" w:rsidRPr="00226EBA" w:rsidRDefault="006D0F19" w:rsidP="00DE2FD1">
      <w:pPr>
        <w:jc w:val="center"/>
        <w:rPr>
          <w:sz w:val="28"/>
          <w:szCs w:val="28"/>
        </w:rPr>
      </w:pPr>
    </w:p>
    <w:p w:rsidR="006D0F19" w:rsidRPr="00226EBA" w:rsidRDefault="006D0F19" w:rsidP="005C6DED">
      <w:pPr>
        <w:rPr>
          <w:sz w:val="28"/>
          <w:szCs w:val="28"/>
        </w:rPr>
      </w:pPr>
    </w:p>
    <w:p w:rsidR="006D0F19" w:rsidRPr="00226EBA" w:rsidRDefault="006D0F19" w:rsidP="008B2736">
      <w:pPr>
        <w:rPr>
          <w:sz w:val="28"/>
          <w:szCs w:val="28"/>
        </w:rPr>
      </w:pPr>
    </w:p>
    <w:p w:rsidR="006D0F19" w:rsidRPr="00226EBA" w:rsidRDefault="006D0F19" w:rsidP="008B2736">
      <w:pPr>
        <w:rPr>
          <w:sz w:val="28"/>
          <w:szCs w:val="28"/>
        </w:rPr>
      </w:pPr>
    </w:p>
    <w:p w:rsidR="006D0F19" w:rsidRPr="00226EBA" w:rsidRDefault="006D0F19" w:rsidP="008B2736">
      <w:pPr>
        <w:rPr>
          <w:sz w:val="28"/>
          <w:szCs w:val="28"/>
        </w:rPr>
      </w:pPr>
    </w:p>
    <w:p w:rsidR="006D0F19" w:rsidRPr="00226EBA" w:rsidRDefault="006D0F19" w:rsidP="008B2736">
      <w:pPr>
        <w:rPr>
          <w:sz w:val="28"/>
          <w:szCs w:val="28"/>
        </w:rPr>
      </w:pPr>
    </w:p>
    <w:p w:rsidR="006D0F19" w:rsidRPr="00445092" w:rsidRDefault="006D0F19" w:rsidP="00DE2FD1">
      <w:pPr>
        <w:jc w:val="center"/>
        <w:rPr>
          <w:b/>
          <w:bCs/>
          <w:sz w:val="40"/>
          <w:szCs w:val="40"/>
        </w:rPr>
      </w:pPr>
      <w:r w:rsidRPr="00445092">
        <w:rPr>
          <w:b/>
          <w:bCs/>
          <w:sz w:val="40"/>
          <w:szCs w:val="40"/>
        </w:rPr>
        <w:t>UNIVERSIDADE FEDERAL DO CEARÁ</w:t>
      </w:r>
    </w:p>
    <w:p w:rsidR="006D0F19" w:rsidRPr="00445092" w:rsidRDefault="006D0F19" w:rsidP="00DE2FD1">
      <w:pPr>
        <w:jc w:val="center"/>
        <w:rPr>
          <w:b/>
          <w:bCs/>
          <w:sz w:val="40"/>
          <w:szCs w:val="40"/>
        </w:rPr>
      </w:pPr>
    </w:p>
    <w:p w:rsidR="006D0F19" w:rsidRPr="00445092" w:rsidRDefault="006D0F19" w:rsidP="00DE2FD1">
      <w:pPr>
        <w:jc w:val="center"/>
        <w:rPr>
          <w:b/>
          <w:bCs/>
          <w:sz w:val="40"/>
          <w:szCs w:val="40"/>
        </w:rPr>
      </w:pPr>
      <w:r w:rsidRPr="00445092">
        <w:rPr>
          <w:b/>
          <w:bCs/>
          <w:sz w:val="40"/>
          <w:szCs w:val="40"/>
        </w:rPr>
        <w:t>PET ENGENHARIA ELÉTRICA</w:t>
      </w:r>
    </w:p>
    <w:p w:rsidR="006D0F19" w:rsidRPr="00445092" w:rsidRDefault="006D0F19" w:rsidP="00DE2FD1">
      <w:pPr>
        <w:jc w:val="center"/>
        <w:rPr>
          <w:sz w:val="28"/>
          <w:szCs w:val="28"/>
        </w:rPr>
      </w:pPr>
    </w:p>
    <w:p w:rsidR="006D0F19" w:rsidRPr="00445092" w:rsidRDefault="006D0F19" w:rsidP="00DE2FD1">
      <w:pPr>
        <w:jc w:val="center"/>
        <w:rPr>
          <w:sz w:val="28"/>
          <w:szCs w:val="28"/>
        </w:rPr>
      </w:pPr>
    </w:p>
    <w:p w:rsidR="006D0F19" w:rsidRPr="00445092" w:rsidRDefault="006D0F19" w:rsidP="00DE2FD1">
      <w:pPr>
        <w:jc w:val="center"/>
        <w:rPr>
          <w:sz w:val="28"/>
          <w:szCs w:val="28"/>
        </w:rPr>
      </w:pPr>
    </w:p>
    <w:p w:rsidR="006D0F19" w:rsidRPr="00445092" w:rsidRDefault="006D0F19" w:rsidP="00DE2FD1">
      <w:pPr>
        <w:jc w:val="center"/>
        <w:rPr>
          <w:sz w:val="28"/>
          <w:szCs w:val="28"/>
        </w:rPr>
      </w:pPr>
    </w:p>
    <w:p w:rsidR="006D0F19" w:rsidRPr="00445092" w:rsidRDefault="006D0F19" w:rsidP="00DE2FD1">
      <w:pPr>
        <w:jc w:val="center"/>
        <w:rPr>
          <w:sz w:val="28"/>
          <w:szCs w:val="28"/>
        </w:rPr>
      </w:pPr>
    </w:p>
    <w:p w:rsidR="006D0F19" w:rsidRPr="00445092" w:rsidRDefault="006D0F19" w:rsidP="00DE2FD1">
      <w:pPr>
        <w:jc w:val="center"/>
        <w:rPr>
          <w:sz w:val="28"/>
          <w:szCs w:val="28"/>
        </w:rPr>
      </w:pPr>
    </w:p>
    <w:p w:rsidR="006D0F19" w:rsidRPr="00445092" w:rsidRDefault="006D0F19" w:rsidP="00DE2FD1">
      <w:pPr>
        <w:jc w:val="center"/>
        <w:rPr>
          <w:sz w:val="96"/>
          <w:szCs w:val="96"/>
        </w:rPr>
      </w:pPr>
      <w:r w:rsidRPr="00445092">
        <w:rPr>
          <w:sz w:val="96"/>
          <w:szCs w:val="96"/>
        </w:rPr>
        <w:t>Normas Internas</w:t>
      </w:r>
    </w:p>
    <w:p w:rsidR="006D0F19" w:rsidRPr="00445092" w:rsidRDefault="006D0F19" w:rsidP="00DE2FD1">
      <w:pPr>
        <w:jc w:val="center"/>
        <w:rPr>
          <w:sz w:val="28"/>
          <w:szCs w:val="28"/>
        </w:rPr>
      </w:pPr>
    </w:p>
    <w:p w:rsidR="006D0F19" w:rsidRPr="00445092" w:rsidRDefault="006D0F19" w:rsidP="00DE2FD1">
      <w:pPr>
        <w:jc w:val="center"/>
        <w:rPr>
          <w:sz w:val="28"/>
          <w:szCs w:val="28"/>
        </w:rPr>
      </w:pPr>
    </w:p>
    <w:p w:rsidR="006D0F19" w:rsidRPr="00445092" w:rsidRDefault="006D0F19" w:rsidP="00DE2FD1">
      <w:pPr>
        <w:jc w:val="center"/>
        <w:rPr>
          <w:sz w:val="28"/>
          <w:szCs w:val="28"/>
        </w:rPr>
      </w:pPr>
    </w:p>
    <w:p w:rsidR="006D0F19" w:rsidRPr="00445092" w:rsidRDefault="006D0F19" w:rsidP="00DE2FD1">
      <w:pPr>
        <w:jc w:val="center"/>
        <w:rPr>
          <w:sz w:val="28"/>
          <w:szCs w:val="28"/>
        </w:rPr>
      </w:pPr>
    </w:p>
    <w:p w:rsidR="006D0F19" w:rsidRPr="00445092" w:rsidRDefault="006D0F19" w:rsidP="00DE2FD1">
      <w:pPr>
        <w:jc w:val="center"/>
        <w:rPr>
          <w:sz w:val="28"/>
          <w:szCs w:val="28"/>
        </w:rPr>
      </w:pPr>
    </w:p>
    <w:p w:rsidR="006D0F19" w:rsidRPr="00445092" w:rsidRDefault="006D0F19" w:rsidP="00DE2FD1">
      <w:pPr>
        <w:jc w:val="center"/>
        <w:rPr>
          <w:sz w:val="28"/>
          <w:szCs w:val="28"/>
        </w:rPr>
      </w:pPr>
    </w:p>
    <w:p w:rsidR="006D0F19" w:rsidRPr="00445092" w:rsidRDefault="006D0F19" w:rsidP="00DE2FD1">
      <w:pPr>
        <w:jc w:val="center"/>
        <w:rPr>
          <w:sz w:val="28"/>
          <w:szCs w:val="28"/>
        </w:rPr>
      </w:pPr>
    </w:p>
    <w:p w:rsidR="006D0F19" w:rsidRPr="00445092" w:rsidRDefault="006D0F19" w:rsidP="00DE2FD1">
      <w:pPr>
        <w:jc w:val="center"/>
        <w:rPr>
          <w:sz w:val="28"/>
          <w:szCs w:val="28"/>
        </w:rPr>
      </w:pPr>
    </w:p>
    <w:p w:rsidR="006D0F19" w:rsidRPr="00445092" w:rsidRDefault="006D0F19" w:rsidP="00DE2FD1">
      <w:pPr>
        <w:jc w:val="center"/>
        <w:rPr>
          <w:sz w:val="28"/>
          <w:szCs w:val="28"/>
        </w:rPr>
      </w:pPr>
    </w:p>
    <w:p w:rsidR="006D0F19" w:rsidRPr="00445092" w:rsidRDefault="006D0F19" w:rsidP="00DE2FD1">
      <w:pPr>
        <w:jc w:val="center"/>
        <w:rPr>
          <w:sz w:val="28"/>
          <w:szCs w:val="28"/>
        </w:rPr>
      </w:pPr>
    </w:p>
    <w:p w:rsidR="006D0F19" w:rsidRPr="00445092" w:rsidRDefault="006D0F19" w:rsidP="00DE2FD1">
      <w:pPr>
        <w:jc w:val="center"/>
        <w:rPr>
          <w:sz w:val="28"/>
          <w:szCs w:val="28"/>
        </w:rPr>
      </w:pPr>
    </w:p>
    <w:p w:rsidR="006D0F19" w:rsidRPr="00445092" w:rsidRDefault="00D975E4" w:rsidP="00810318">
      <w:pPr>
        <w:jc w:val="center"/>
        <w:rPr>
          <w:sz w:val="28"/>
          <w:szCs w:val="28"/>
        </w:rPr>
      </w:pPr>
      <w:r>
        <w:rPr>
          <w:noProof/>
          <w:sz w:val="28"/>
          <w:szCs w:val="28"/>
        </w:rPr>
        <w:drawing>
          <wp:inline distT="0" distB="0" distL="0" distR="0">
            <wp:extent cx="1569720" cy="156972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569720"/>
                    </a:xfrm>
                    <a:prstGeom prst="rect">
                      <a:avLst/>
                    </a:prstGeom>
                    <a:noFill/>
                    <a:ln>
                      <a:noFill/>
                    </a:ln>
                  </pic:spPr>
                </pic:pic>
              </a:graphicData>
            </a:graphic>
          </wp:inline>
        </w:drawing>
      </w:r>
    </w:p>
    <w:p w:rsidR="006D0F19" w:rsidRPr="00445092" w:rsidRDefault="006D0F19" w:rsidP="002B2349">
      <w:pPr>
        <w:jc w:val="center"/>
        <w:rPr>
          <w:b/>
          <w:bCs/>
          <w:sz w:val="28"/>
          <w:szCs w:val="28"/>
        </w:rPr>
      </w:pPr>
      <w:r w:rsidRPr="00445092">
        <w:rPr>
          <w:b/>
          <w:bCs/>
          <w:sz w:val="28"/>
          <w:szCs w:val="28"/>
        </w:rPr>
        <w:lastRenderedPageBreak/>
        <w:t>Sumário</w:t>
      </w:r>
    </w:p>
    <w:p w:rsidR="006D0F19" w:rsidRPr="00445092" w:rsidRDefault="006D0F19" w:rsidP="00C92591">
      <w:pPr>
        <w:rPr>
          <w:sz w:val="28"/>
          <w:szCs w:val="28"/>
        </w:rPr>
      </w:pPr>
      <w:r w:rsidRPr="00445092">
        <w:rPr>
          <w:sz w:val="28"/>
          <w:szCs w:val="28"/>
        </w:rPr>
        <w:t>Capítulo I – Das Normas</w:t>
      </w:r>
    </w:p>
    <w:p w:rsidR="006D0F19" w:rsidRPr="00445092" w:rsidRDefault="006D0F19" w:rsidP="00C92591">
      <w:pPr>
        <w:rPr>
          <w:sz w:val="28"/>
          <w:szCs w:val="28"/>
        </w:rPr>
      </w:pPr>
      <w:r w:rsidRPr="00445092">
        <w:rPr>
          <w:sz w:val="28"/>
          <w:szCs w:val="28"/>
        </w:rPr>
        <w:tab/>
        <w:t>Artigo 1º: Da entrada em vigor e da disposição das Normas</w:t>
      </w:r>
    </w:p>
    <w:p w:rsidR="006D0F19" w:rsidRPr="00445092" w:rsidRDefault="006D0F19" w:rsidP="00C92591">
      <w:pPr>
        <w:rPr>
          <w:sz w:val="28"/>
          <w:szCs w:val="28"/>
        </w:rPr>
      </w:pPr>
      <w:r w:rsidRPr="00445092">
        <w:rPr>
          <w:sz w:val="28"/>
          <w:szCs w:val="28"/>
        </w:rPr>
        <w:tab/>
        <w:t>Artigo 2º: Da validade e do alcance das Normas</w:t>
      </w:r>
    </w:p>
    <w:p w:rsidR="006D0F19" w:rsidRPr="00445092" w:rsidRDefault="006D0F19" w:rsidP="00C92591">
      <w:pPr>
        <w:rPr>
          <w:sz w:val="28"/>
          <w:szCs w:val="28"/>
        </w:rPr>
      </w:pPr>
      <w:r w:rsidRPr="00445092">
        <w:rPr>
          <w:sz w:val="28"/>
          <w:szCs w:val="28"/>
        </w:rPr>
        <w:tab/>
        <w:t>Artigo 3º: Das emendas</w:t>
      </w:r>
    </w:p>
    <w:p w:rsidR="006D0F19" w:rsidRPr="00445092" w:rsidRDefault="006D0F19" w:rsidP="00C92591">
      <w:pPr>
        <w:rPr>
          <w:sz w:val="28"/>
          <w:szCs w:val="28"/>
        </w:rPr>
      </w:pPr>
      <w:r w:rsidRPr="00445092">
        <w:rPr>
          <w:sz w:val="28"/>
          <w:szCs w:val="28"/>
        </w:rPr>
        <w:tab/>
        <w:t>Artigo 4º: Das exceções</w:t>
      </w:r>
    </w:p>
    <w:p w:rsidR="006D0F19" w:rsidRPr="00445092" w:rsidRDefault="006D0F19" w:rsidP="00C92591">
      <w:pPr>
        <w:rPr>
          <w:sz w:val="28"/>
          <w:szCs w:val="28"/>
        </w:rPr>
      </w:pPr>
      <w:r w:rsidRPr="00445092">
        <w:rPr>
          <w:sz w:val="28"/>
          <w:szCs w:val="28"/>
        </w:rPr>
        <w:t>Capitulo 2 – Das responsabilidades</w:t>
      </w:r>
    </w:p>
    <w:p w:rsidR="006D0F19" w:rsidRPr="00445092" w:rsidRDefault="006D0F19" w:rsidP="00C92591">
      <w:pPr>
        <w:jc w:val="both"/>
        <w:rPr>
          <w:sz w:val="28"/>
          <w:szCs w:val="28"/>
        </w:rPr>
      </w:pPr>
      <w:r w:rsidRPr="00445092">
        <w:rPr>
          <w:sz w:val="28"/>
          <w:szCs w:val="28"/>
        </w:rPr>
        <w:tab/>
        <w:t>Artigo 1º: Dos bolsistas</w:t>
      </w:r>
    </w:p>
    <w:p w:rsidR="006D0F19" w:rsidRPr="00445092" w:rsidRDefault="006D0F19" w:rsidP="00C92591">
      <w:pPr>
        <w:rPr>
          <w:sz w:val="28"/>
          <w:szCs w:val="28"/>
        </w:rPr>
      </w:pPr>
      <w:r w:rsidRPr="00445092">
        <w:rPr>
          <w:sz w:val="28"/>
          <w:szCs w:val="28"/>
        </w:rPr>
        <w:tab/>
        <w:t>Artigo 2º: Dos não-bolsistas e voluntários</w:t>
      </w:r>
    </w:p>
    <w:p w:rsidR="006D0F19" w:rsidRPr="00445092" w:rsidRDefault="006D0F19" w:rsidP="00C92591">
      <w:pPr>
        <w:rPr>
          <w:sz w:val="28"/>
          <w:szCs w:val="28"/>
        </w:rPr>
      </w:pPr>
      <w:r w:rsidRPr="00445092">
        <w:rPr>
          <w:sz w:val="28"/>
          <w:szCs w:val="28"/>
        </w:rPr>
        <w:tab/>
        <w:t>Artigo 3º: Do coordenador de atividades</w:t>
      </w:r>
    </w:p>
    <w:p w:rsidR="006D0F19" w:rsidRPr="00445092" w:rsidRDefault="006D0F19" w:rsidP="00C92591">
      <w:pPr>
        <w:jc w:val="both"/>
        <w:rPr>
          <w:sz w:val="28"/>
          <w:szCs w:val="28"/>
        </w:rPr>
      </w:pPr>
      <w:r w:rsidRPr="00445092">
        <w:rPr>
          <w:sz w:val="28"/>
          <w:szCs w:val="28"/>
        </w:rPr>
        <w:tab/>
        <w:t>Artigo 4º: Do tutor</w:t>
      </w:r>
    </w:p>
    <w:p w:rsidR="006D0F19" w:rsidRPr="00445092" w:rsidRDefault="006D0F19" w:rsidP="00C92591">
      <w:pPr>
        <w:jc w:val="both"/>
        <w:rPr>
          <w:sz w:val="28"/>
          <w:szCs w:val="28"/>
        </w:rPr>
      </w:pPr>
      <w:r w:rsidRPr="00445092">
        <w:rPr>
          <w:sz w:val="28"/>
          <w:szCs w:val="28"/>
        </w:rPr>
        <w:tab/>
        <w:t>Artigo 5º: Das Férias</w:t>
      </w:r>
    </w:p>
    <w:p w:rsidR="006D0F19" w:rsidRPr="00445092" w:rsidRDefault="006D0F19" w:rsidP="00C92591">
      <w:pPr>
        <w:jc w:val="both"/>
        <w:rPr>
          <w:sz w:val="28"/>
          <w:szCs w:val="28"/>
        </w:rPr>
      </w:pPr>
    </w:p>
    <w:p w:rsidR="006D0F19" w:rsidRPr="00445092" w:rsidRDefault="006D0F19" w:rsidP="00C92591">
      <w:pPr>
        <w:rPr>
          <w:sz w:val="28"/>
          <w:szCs w:val="28"/>
        </w:rPr>
      </w:pPr>
      <w:r w:rsidRPr="00445092">
        <w:rPr>
          <w:sz w:val="28"/>
          <w:szCs w:val="28"/>
        </w:rPr>
        <w:t>Capitulo 3 – Dos procedimentos de entrada e saída</w:t>
      </w:r>
    </w:p>
    <w:p w:rsidR="006D0F19" w:rsidRPr="00445092" w:rsidRDefault="006D0F19" w:rsidP="00C92591">
      <w:pPr>
        <w:rPr>
          <w:sz w:val="28"/>
          <w:szCs w:val="28"/>
        </w:rPr>
      </w:pPr>
      <w:r w:rsidRPr="00445092">
        <w:rPr>
          <w:sz w:val="28"/>
          <w:szCs w:val="28"/>
        </w:rPr>
        <w:tab/>
        <w:t>Artigo 1º: Seleção de bolsistas</w:t>
      </w:r>
    </w:p>
    <w:p w:rsidR="006D0F19" w:rsidRPr="00445092" w:rsidRDefault="006D0F19" w:rsidP="00C92591">
      <w:pPr>
        <w:ind w:firstLine="708"/>
        <w:jc w:val="both"/>
        <w:rPr>
          <w:sz w:val="28"/>
          <w:szCs w:val="28"/>
        </w:rPr>
      </w:pPr>
      <w:r w:rsidRPr="00445092">
        <w:rPr>
          <w:sz w:val="28"/>
          <w:szCs w:val="28"/>
        </w:rPr>
        <w:t>Artigo 2º: Processos de desligamento de bolsistas</w:t>
      </w:r>
    </w:p>
    <w:p w:rsidR="006D0F19" w:rsidRPr="00445092" w:rsidRDefault="006D0F19" w:rsidP="00C92591">
      <w:pPr>
        <w:ind w:firstLine="708"/>
        <w:jc w:val="both"/>
        <w:rPr>
          <w:sz w:val="28"/>
          <w:szCs w:val="28"/>
        </w:rPr>
      </w:pPr>
    </w:p>
    <w:p w:rsidR="006D0F19" w:rsidRPr="00445092" w:rsidRDefault="006D0F19" w:rsidP="00C92591">
      <w:pPr>
        <w:rPr>
          <w:sz w:val="28"/>
          <w:szCs w:val="28"/>
        </w:rPr>
      </w:pPr>
      <w:r w:rsidRPr="00445092">
        <w:rPr>
          <w:sz w:val="28"/>
          <w:szCs w:val="28"/>
        </w:rPr>
        <w:t>Capítulo 4 – Das Atividades</w:t>
      </w:r>
    </w:p>
    <w:p w:rsidR="006D0F19" w:rsidRPr="00445092" w:rsidRDefault="006D0F19" w:rsidP="00C92591">
      <w:pPr>
        <w:ind w:left="708"/>
        <w:rPr>
          <w:sz w:val="28"/>
          <w:szCs w:val="28"/>
        </w:rPr>
      </w:pPr>
      <w:r w:rsidRPr="00445092">
        <w:rPr>
          <w:sz w:val="28"/>
          <w:szCs w:val="28"/>
        </w:rPr>
        <w:t>Artigo 1.º: Disposições Gerais</w:t>
      </w:r>
    </w:p>
    <w:p w:rsidR="006D0F19" w:rsidRPr="00445092" w:rsidRDefault="006D0F19" w:rsidP="00C92591">
      <w:pPr>
        <w:ind w:left="708"/>
        <w:rPr>
          <w:sz w:val="28"/>
          <w:szCs w:val="28"/>
        </w:rPr>
      </w:pPr>
      <w:r w:rsidRPr="00445092">
        <w:rPr>
          <w:sz w:val="28"/>
          <w:szCs w:val="28"/>
        </w:rPr>
        <w:t xml:space="preserve">Artigo 2.º: (Do acompanhamento dos novos </w:t>
      </w:r>
      <w:proofErr w:type="spellStart"/>
      <w:r w:rsidRPr="00445092">
        <w:rPr>
          <w:sz w:val="28"/>
          <w:szCs w:val="28"/>
        </w:rPr>
        <w:t>petianos</w:t>
      </w:r>
      <w:proofErr w:type="spellEnd"/>
      <w:r w:rsidRPr="00445092">
        <w:rPr>
          <w:sz w:val="28"/>
          <w:szCs w:val="28"/>
        </w:rPr>
        <w:t>)</w:t>
      </w:r>
    </w:p>
    <w:p w:rsidR="006D0F19" w:rsidRPr="00445092" w:rsidRDefault="006D0F19" w:rsidP="00C92591">
      <w:pPr>
        <w:ind w:left="708"/>
        <w:rPr>
          <w:sz w:val="28"/>
          <w:szCs w:val="28"/>
        </w:rPr>
      </w:pPr>
      <w:r w:rsidRPr="00445092">
        <w:rPr>
          <w:sz w:val="28"/>
          <w:szCs w:val="28"/>
        </w:rPr>
        <w:t>Artigo 3.º: (Do plano básico)</w:t>
      </w:r>
    </w:p>
    <w:p w:rsidR="006D0F19" w:rsidRPr="00445092" w:rsidRDefault="006D0F19" w:rsidP="00C92591">
      <w:pPr>
        <w:ind w:left="708"/>
        <w:rPr>
          <w:sz w:val="28"/>
          <w:szCs w:val="28"/>
        </w:rPr>
      </w:pPr>
      <w:r w:rsidRPr="00445092">
        <w:rPr>
          <w:sz w:val="28"/>
          <w:szCs w:val="28"/>
        </w:rPr>
        <w:t>Artigo 4.º: (Da pesquisa)</w:t>
      </w:r>
    </w:p>
    <w:p w:rsidR="006D0F19" w:rsidRPr="00445092" w:rsidRDefault="006D0F19" w:rsidP="00C92591">
      <w:pPr>
        <w:ind w:left="708"/>
        <w:jc w:val="both"/>
        <w:rPr>
          <w:sz w:val="28"/>
          <w:szCs w:val="28"/>
        </w:rPr>
      </w:pPr>
      <w:r w:rsidRPr="00445092">
        <w:rPr>
          <w:sz w:val="28"/>
          <w:szCs w:val="28"/>
        </w:rPr>
        <w:t>Artigo 5.º: (Da rotatividade das atividades)</w:t>
      </w:r>
    </w:p>
    <w:p w:rsidR="006D0F19" w:rsidRPr="00445092" w:rsidRDefault="006D0F19" w:rsidP="00C92591">
      <w:pPr>
        <w:ind w:left="708"/>
        <w:jc w:val="both"/>
        <w:rPr>
          <w:sz w:val="28"/>
          <w:szCs w:val="28"/>
        </w:rPr>
      </w:pPr>
      <w:r w:rsidRPr="00445092">
        <w:rPr>
          <w:sz w:val="28"/>
          <w:szCs w:val="28"/>
        </w:rPr>
        <w:t>Artigo 6.º: (Das palestras e minicursos)</w:t>
      </w:r>
    </w:p>
    <w:p w:rsidR="006D0F19" w:rsidRDefault="006D0F19" w:rsidP="00E65818">
      <w:pPr>
        <w:ind w:left="708"/>
        <w:rPr>
          <w:sz w:val="28"/>
          <w:szCs w:val="28"/>
        </w:rPr>
      </w:pPr>
      <w:r w:rsidRPr="00445092">
        <w:rPr>
          <w:sz w:val="28"/>
          <w:szCs w:val="28"/>
        </w:rPr>
        <w:t>Artigo 7.º: (Das monitorias e grupos de estudo</w:t>
      </w:r>
    </w:p>
    <w:p w:rsidR="006D0F19" w:rsidRPr="00E65818" w:rsidRDefault="006D0F19" w:rsidP="00A02632">
      <w:pPr>
        <w:ind w:firstLine="708"/>
        <w:jc w:val="both"/>
      </w:pPr>
      <w:r w:rsidRPr="006261BE">
        <w:rPr>
          <w:sz w:val="28"/>
          <w:szCs w:val="28"/>
        </w:rPr>
        <w:t>Artigo 8.º: (Leitura Complementar)</w:t>
      </w:r>
      <w:r w:rsidRPr="00E65818">
        <w:t xml:space="preserve"> </w:t>
      </w:r>
    </w:p>
    <w:p w:rsidR="006D0F19" w:rsidRPr="00445092" w:rsidRDefault="006D0F19" w:rsidP="00C92591">
      <w:pPr>
        <w:ind w:left="708"/>
        <w:jc w:val="both"/>
        <w:rPr>
          <w:sz w:val="28"/>
          <w:szCs w:val="28"/>
        </w:rPr>
      </w:pPr>
      <w:r>
        <w:rPr>
          <w:sz w:val="28"/>
          <w:szCs w:val="28"/>
        </w:rPr>
        <w:t>Artigo 9</w:t>
      </w:r>
      <w:r w:rsidRPr="00445092">
        <w:rPr>
          <w:sz w:val="28"/>
          <w:szCs w:val="28"/>
        </w:rPr>
        <w:t xml:space="preserve">.º: </w:t>
      </w:r>
      <w:r w:rsidR="000E34A7" w:rsidRPr="00445092">
        <w:rPr>
          <w:sz w:val="28"/>
          <w:szCs w:val="28"/>
        </w:rPr>
        <w:t>(Das viagens)</w:t>
      </w:r>
    </w:p>
    <w:p w:rsidR="006D0F19" w:rsidRPr="00445092" w:rsidRDefault="006D0F19" w:rsidP="00C92591">
      <w:pPr>
        <w:ind w:left="708"/>
        <w:jc w:val="both"/>
        <w:rPr>
          <w:sz w:val="28"/>
          <w:szCs w:val="28"/>
        </w:rPr>
      </w:pPr>
      <w:r>
        <w:rPr>
          <w:sz w:val="28"/>
          <w:szCs w:val="28"/>
        </w:rPr>
        <w:t>Artigo 10</w:t>
      </w:r>
      <w:r w:rsidRPr="00445092">
        <w:rPr>
          <w:sz w:val="28"/>
          <w:szCs w:val="28"/>
        </w:rPr>
        <w:t xml:space="preserve">.º: </w:t>
      </w:r>
      <w:r w:rsidR="000E34A7">
        <w:rPr>
          <w:sz w:val="28"/>
          <w:szCs w:val="28"/>
        </w:rPr>
        <w:t>(Das Reuniões)</w:t>
      </w:r>
    </w:p>
    <w:p w:rsidR="006D0F19" w:rsidRDefault="006D0F19" w:rsidP="00C92591">
      <w:pPr>
        <w:ind w:left="708"/>
        <w:jc w:val="both"/>
        <w:rPr>
          <w:sz w:val="28"/>
          <w:szCs w:val="28"/>
        </w:rPr>
      </w:pPr>
      <w:r w:rsidRPr="00445092">
        <w:rPr>
          <w:sz w:val="28"/>
          <w:szCs w:val="28"/>
        </w:rPr>
        <w:t>Artigo 1</w:t>
      </w:r>
      <w:r>
        <w:rPr>
          <w:sz w:val="28"/>
          <w:szCs w:val="28"/>
        </w:rPr>
        <w:t>1.º</w:t>
      </w:r>
      <w:r w:rsidRPr="00445092">
        <w:rPr>
          <w:sz w:val="28"/>
          <w:szCs w:val="28"/>
        </w:rPr>
        <w:t xml:space="preserve">: </w:t>
      </w:r>
      <w:r w:rsidR="000E34A7">
        <w:rPr>
          <w:sz w:val="28"/>
          <w:szCs w:val="28"/>
        </w:rPr>
        <w:t>(Das comissões internas)</w:t>
      </w:r>
    </w:p>
    <w:p w:rsidR="006D0F19" w:rsidRDefault="006D0F19" w:rsidP="00C92591">
      <w:pPr>
        <w:ind w:left="708"/>
        <w:jc w:val="both"/>
        <w:rPr>
          <w:sz w:val="28"/>
          <w:szCs w:val="28"/>
        </w:rPr>
      </w:pPr>
      <w:r>
        <w:rPr>
          <w:sz w:val="28"/>
          <w:szCs w:val="28"/>
        </w:rPr>
        <w:t xml:space="preserve">Artigo 12.º </w:t>
      </w:r>
      <w:r w:rsidR="000E34A7">
        <w:rPr>
          <w:sz w:val="28"/>
          <w:szCs w:val="28"/>
        </w:rPr>
        <w:t>Tesouraria</w:t>
      </w:r>
    </w:p>
    <w:p w:rsidR="006D0F19" w:rsidRPr="00445092" w:rsidRDefault="006D0F19" w:rsidP="00C92591">
      <w:pPr>
        <w:ind w:left="708"/>
        <w:jc w:val="both"/>
        <w:rPr>
          <w:sz w:val="28"/>
          <w:szCs w:val="28"/>
        </w:rPr>
      </w:pPr>
      <w:r>
        <w:rPr>
          <w:sz w:val="28"/>
          <w:szCs w:val="28"/>
        </w:rPr>
        <w:t xml:space="preserve">Artigo 13.º </w:t>
      </w:r>
      <w:r w:rsidR="000E34A7" w:rsidRPr="00445092">
        <w:rPr>
          <w:rStyle w:val="q"/>
          <w:sz w:val="28"/>
          <w:szCs w:val="28"/>
        </w:rPr>
        <w:t>Infraestrutura</w:t>
      </w:r>
    </w:p>
    <w:p w:rsidR="006D0F19" w:rsidRPr="00445092" w:rsidRDefault="006D0F19" w:rsidP="00C92591">
      <w:pPr>
        <w:ind w:left="708"/>
        <w:jc w:val="both"/>
        <w:rPr>
          <w:sz w:val="28"/>
          <w:szCs w:val="28"/>
        </w:rPr>
      </w:pPr>
      <w:r>
        <w:rPr>
          <w:sz w:val="28"/>
          <w:szCs w:val="28"/>
        </w:rPr>
        <w:t>Artigo 14.º</w:t>
      </w:r>
      <w:r w:rsidRPr="00445092">
        <w:rPr>
          <w:sz w:val="28"/>
          <w:szCs w:val="28"/>
        </w:rPr>
        <w:t xml:space="preserve">: </w:t>
      </w:r>
      <w:r w:rsidR="000E34A7" w:rsidRPr="00445092">
        <w:rPr>
          <w:rStyle w:val="q"/>
          <w:sz w:val="28"/>
          <w:szCs w:val="28"/>
        </w:rPr>
        <w:t>Secretaria</w:t>
      </w:r>
    </w:p>
    <w:p w:rsidR="006D0F19" w:rsidRPr="00445092" w:rsidRDefault="006D0F19" w:rsidP="00C92591">
      <w:pPr>
        <w:ind w:left="708"/>
        <w:jc w:val="both"/>
        <w:rPr>
          <w:rStyle w:val="q"/>
          <w:sz w:val="28"/>
          <w:szCs w:val="28"/>
        </w:rPr>
      </w:pPr>
      <w:r w:rsidRPr="00445092">
        <w:rPr>
          <w:sz w:val="28"/>
          <w:szCs w:val="28"/>
        </w:rPr>
        <w:t>Artigo 1</w:t>
      </w:r>
      <w:r>
        <w:rPr>
          <w:sz w:val="28"/>
          <w:szCs w:val="28"/>
        </w:rPr>
        <w:t>5.º</w:t>
      </w:r>
      <w:r w:rsidR="000E34A7">
        <w:rPr>
          <w:sz w:val="28"/>
          <w:szCs w:val="28"/>
        </w:rPr>
        <w:t>: Marketing</w:t>
      </w:r>
    </w:p>
    <w:p w:rsidR="006D0F19" w:rsidRPr="00445092" w:rsidRDefault="006D0F19" w:rsidP="00C92591">
      <w:pPr>
        <w:ind w:left="708"/>
        <w:jc w:val="both"/>
        <w:rPr>
          <w:rStyle w:val="q"/>
          <w:sz w:val="28"/>
          <w:szCs w:val="28"/>
        </w:rPr>
      </w:pPr>
      <w:r>
        <w:rPr>
          <w:sz w:val="28"/>
          <w:szCs w:val="28"/>
        </w:rPr>
        <w:t>Artigo 16.º</w:t>
      </w:r>
      <w:r w:rsidRPr="00445092">
        <w:rPr>
          <w:sz w:val="28"/>
          <w:szCs w:val="28"/>
        </w:rPr>
        <w:t xml:space="preserve">: </w:t>
      </w:r>
      <w:r w:rsidR="000E34A7" w:rsidRPr="006261BE">
        <w:rPr>
          <w:sz w:val="28"/>
          <w:szCs w:val="28"/>
        </w:rPr>
        <w:t>Jornal</w:t>
      </w:r>
    </w:p>
    <w:p w:rsidR="006D0F19" w:rsidRDefault="006D0F19" w:rsidP="00017978">
      <w:pPr>
        <w:jc w:val="both"/>
        <w:rPr>
          <w:sz w:val="28"/>
          <w:szCs w:val="28"/>
        </w:rPr>
      </w:pPr>
      <w:r w:rsidRPr="00445092">
        <w:rPr>
          <w:sz w:val="28"/>
          <w:szCs w:val="28"/>
        </w:rPr>
        <w:t xml:space="preserve">Anexos </w:t>
      </w:r>
    </w:p>
    <w:p w:rsidR="00017978" w:rsidRDefault="00017978" w:rsidP="00017978">
      <w:pPr>
        <w:ind w:firstLine="708"/>
        <w:jc w:val="both"/>
        <w:rPr>
          <w:sz w:val="28"/>
          <w:szCs w:val="28"/>
        </w:rPr>
      </w:pPr>
      <w:r>
        <w:rPr>
          <w:sz w:val="28"/>
          <w:szCs w:val="28"/>
        </w:rPr>
        <w:t xml:space="preserve">- </w:t>
      </w:r>
      <w:r w:rsidRPr="00445092">
        <w:rPr>
          <w:sz w:val="28"/>
          <w:szCs w:val="28"/>
        </w:rPr>
        <w:t>Tabela de Pontos</w:t>
      </w:r>
    </w:p>
    <w:p w:rsidR="00017978" w:rsidRDefault="00017978" w:rsidP="00017978">
      <w:pPr>
        <w:ind w:firstLine="708"/>
        <w:jc w:val="both"/>
        <w:rPr>
          <w:sz w:val="28"/>
          <w:szCs w:val="28"/>
        </w:rPr>
      </w:pPr>
      <w:r>
        <w:rPr>
          <w:sz w:val="28"/>
          <w:szCs w:val="28"/>
        </w:rPr>
        <w:t>- Grupos de Conversação</w:t>
      </w:r>
    </w:p>
    <w:p w:rsidR="00017978" w:rsidRDefault="00017978" w:rsidP="00017978">
      <w:pPr>
        <w:ind w:firstLine="708"/>
        <w:jc w:val="both"/>
        <w:rPr>
          <w:sz w:val="28"/>
          <w:szCs w:val="28"/>
        </w:rPr>
      </w:pPr>
      <w:r>
        <w:rPr>
          <w:sz w:val="28"/>
          <w:szCs w:val="28"/>
        </w:rPr>
        <w:t>- PETEETUBE</w:t>
      </w:r>
    </w:p>
    <w:p w:rsidR="00017978" w:rsidRDefault="00017978" w:rsidP="00017978">
      <w:pPr>
        <w:ind w:firstLine="708"/>
        <w:jc w:val="both"/>
        <w:rPr>
          <w:sz w:val="28"/>
          <w:szCs w:val="28"/>
        </w:rPr>
      </w:pPr>
      <w:r>
        <w:rPr>
          <w:sz w:val="28"/>
          <w:szCs w:val="28"/>
        </w:rPr>
        <w:t>- Áreas da Engenharia</w:t>
      </w:r>
    </w:p>
    <w:p w:rsidR="00017978" w:rsidRDefault="00017978" w:rsidP="00017978">
      <w:pPr>
        <w:jc w:val="both"/>
        <w:rPr>
          <w:sz w:val="28"/>
          <w:szCs w:val="28"/>
        </w:rPr>
      </w:pPr>
      <w:r>
        <w:rPr>
          <w:sz w:val="28"/>
          <w:szCs w:val="28"/>
        </w:rPr>
        <w:tab/>
        <w:t>- Semanários</w:t>
      </w:r>
    </w:p>
    <w:p w:rsidR="00017978" w:rsidRDefault="00017978" w:rsidP="00017978">
      <w:pPr>
        <w:jc w:val="both"/>
        <w:rPr>
          <w:sz w:val="28"/>
          <w:szCs w:val="28"/>
        </w:rPr>
      </w:pPr>
      <w:r>
        <w:rPr>
          <w:sz w:val="28"/>
          <w:szCs w:val="28"/>
        </w:rPr>
        <w:tab/>
        <w:t xml:space="preserve">- </w:t>
      </w:r>
      <w:proofErr w:type="spellStart"/>
      <w:r>
        <w:rPr>
          <w:sz w:val="28"/>
          <w:szCs w:val="28"/>
        </w:rPr>
        <w:t>PETEDx</w:t>
      </w:r>
      <w:proofErr w:type="spellEnd"/>
    </w:p>
    <w:p w:rsidR="00017978" w:rsidRDefault="00017978" w:rsidP="00017978">
      <w:pPr>
        <w:jc w:val="both"/>
        <w:rPr>
          <w:sz w:val="28"/>
          <w:szCs w:val="28"/>
        </w:rPr>
      </w:pPr>
      <w:r>
        <w:rPr>
          <w:sz w:val="28"/>
          <w:szCs w:val="28"/>
        </w:rPr>
        <w:tab/>
        <w:t>- Pro-</w:t>
      </w:r>
      <w:proofErr w:type="spellStart"/>
      <w:r>
        <w:rPr>
          <w:sz w:val="28"/>
          <w:szCs w:val="28"/>
        </w:rPr>
        <w:t>ExaCTa</w:t>
      </w:r>
      <w:proofErr w:type="spellEnd"/>
    </w:p>
    <w:p w:rsidR="00017978" w:rsidRPr="00445092" w:rsidRDefault="00017978" w:rsidP="00017978">
      <w:pPr>
        <w:jc w:val="both"/>
        <w:rPr>
          <w:sz w:val="28"/>
          <w:szCs w:val="28"/>
        </w:rPr>
      </w:pPr>
    </w:p>
    <w:p w:rsidR="006D0F19" w:rsidRPr="00445092" w:rsidRDefault="006D0F19" w:rsidP="00CA088F">
      <w:pPr>
        <w:jc w:val="center"/>
        <w:rPr>
          <w:sz w:val="28"/>
          <w:szCs w:val="28"/>
        </w:rPr>
      </w:pPr>
      <w:r w:rsidRPr="00445092">
        <w:rPr>
          <w:sz w:val="28"/>
          <w:szCs w:val="28"/>
        </w:rPr>
        <w:lastRenderedPageBreak/>
        <w:t>Capítulo 1 – Das Normas</w:t>
      </w:r>
    </w:p>
    <w:p w:rsidR="006D0F19" w:rsidRPr="00445092" w:rsidRDefault="006D0F19" w:rsidP="00CA088F">
      <w:pPr>
        <w:jc w:val="center"/>
      </w:pPr>
    </w:p>
    <w:p w:rsidR="006D0F19" w:rsidRPr="00445092" w:rsidRDefault="006D0F19" w:rsidP="00CA088F">
      <w:pPr>
        <w:rPr>
          <w:sz w:val="28"/>
          <w:szCs w:val="28"/>
        </w:rPr>
      </w:pPr>
      <w:r w:rsidRPr="00445092">
        <w:rPr>
          <w:sz w:val="28"/>
          <w:szCs w:val="28"/>
        </w:rPr>
        <w:t>Artigo 1.º: Da entrada em vigor e da disposição das Normas</w:t>
      </w:r>
    </w:p>
    <w:p w:rsidR="006D0F19" w:rsidRPr="00445092" w:rsidRDefault="006D0F19" w:rsidP="00CA088F"/>
    <w:p w:rsidR="006D0F19" w:rsidRPr="00445092" w:rsidRDefault="006D0F19" w:rsidP="00CA088F">
      <w:pPr>
        <w:ind w:firstLine="708"/>
        <w:jc w:val="both"/>
      </w:pPr>
      <w:r w:rsidRPr="00445092">
        <w:t>Parágrafo único: As normas devem entrar em vigor logo após sua promulgação. Uma versão oficial deve ser impressa, assinada pelo Tutor e arquivada na sala do grupo PET da Engenharia Elétrica.</w:t>
      </w:r>
    </w:p>
    <w:p w:rsidR="006D0F19" w:rsidRPr="00445092" w:rsidRDefault="006D0F19" w:rsidP="00CA088F"/>
    <w:p w:rsidR="006D0F19" w:rsidRPr="00445092" w:rsidRDefault="006D0F19" w:rsidP="00CA088F">
      <w:pPr>
        <w:rPr>
          <w:sz w:val="28"/>
          <w:szCs w:val="28"/>
        </w:rPr>
      </w:pPr>
      <w:r w:rsidRPr="00445092">
        <w:rPr>
          <w:sz w:val="28"/>
          <w:szCs w:val="28"/>
        </w:rPr>
        <w:t>Artigo 2.º: Da validade e do alcance das Normas</w:t>
      </w:r>
    </w:p>
    <w:p w:rsidR="006D0F19" w:rsidRPr="00445092" w:rsidRDefault="006D0F19" w:rsidP="00CA088F"/>
    <w:p w:rsidR="006D0F19" w:rsidRPr="00445092" w:rsidRDefault="006D0F19" w:rsidP="00CA088F">
      <w:pPr>
        <w:jc w:val="both"/>
      </w:pPr>
      <w:r w:rsidRPr="00445092">
        <w:tab/>
        <w:t>Parágrafo 1: As normas não devem entrar em contraste com a Portaria que rege o programa PET.</w:t>
      </w:r>
    </w:p>
    <w:p w:rsidR="006D0F19" w:rsidRPr="00445092" w:rsidRDefault="006D0F19" w:rsidP="00CA088F"/>
    <w:p w:rsidR="006D0F19" w:rsidRPr="00445092" w:rsidRDefault="006D0F19" w:rsidP="00CA088F">
      <w:pPr>
        <w:jc w:val="both"/>
      </w:pPr>
      <w:r w:rsidRPr="00445092">
        <w:tab/>
        <w:t>Parágrafo 2: Essas normas apenas dizem respeito ao grupo PET da Engenharia Elétrica da UFC. Não devem ser utilizadas para nenhum fim, sob nenhum pretexto, fora do âmbito do referido grupo.</w:t>
      </w:r>
    </w:p>
    <w:p w:rsidR="006D0F19" w:rsidRPr="00445092" w:rsidRDefault="006D0F19" w:rsidP="00CA088F"/>
    <w:p w:rsidR="006D0F19" w:rsidRPr="00445092" w:rsidRDefault="006D0F19" w:rsidP="00CA088F">
      <w:pPr>
        <w:jc w:val="both"/>
      </w:pPr>
      <w:r w:rsidRPr="00445092">
        <w:tab/>
        <w:t xml:space="preserve">Parágrafo 3: Todos os </w:t>
      </w:r>
      <w:proofErr w:type="spellStart"/>
      <w:r w:rsidRPr="00445092">
        <w:t>petianos</w:t>
      </w:r>
      <w:proofErr w:type="spellEnd"/>
      <w:r w:rsidRPr="00445092">
        <w:t xml:space="preserve"> – tutor, bolsistas, não-bolsistas e voluntários – estão sujeitos a essas normas, e têm os mesmos direitos e deveres perante o grupo PET da Engenharia Elétrica da UFC.</w:t>
      </w:r>
    </w:p>
    <w:p w:rsidR="006D0F19" w:rsidRPr="00445092" w:rsidRDefault="006D0F19" w:rsidP="00CA088F">
      <w:pPr>
        <w:jc w:val="both"/>
      </w:pPr>
    </w:p>
    <w:p w:rsidR="006D0F19" w:rsidRPr="00445092" w:rsidRDefault="006D0F19" w:rsidP="00CA088F">
      <w:pPr>
        <w:rPr>
          <w:sz w:val="28"/>
          <w:szCs w:val="28"/>
        </w:rPr>
      </w:pPr>
      <w:r w:rsidRPr="00445092">
        <w:rPr>
          <w:sz w:val="28"/>
          <w:szCs w:val="28"/>
        </w:rPr>
        <w:t>Artigo 3.º: Das emendas</w:t>
      </w:r>
    </w:p>
    <w:p w:rsidR="006D0F19" w:rsidRPr="00445092" w:rsidRDefault="006D0F19" w:rsidP="00CA088F">
      <w:pPr>
        <w:jc w:val="both"/>
      </w:pPr>
    </w:p>
    <w:p w:rsidR="006D0F19" w:rsidRPr="00445092" w:rsidRDefault="006D0F19" w:rsidP="00CA088F">
      <w:pPr>
        <w:jc w:val="both"/>
      </w:pPr>
      <w:r w:rsidRPr="00445092">
        <w:tab/>
        <w:t xml:space="preserve">Parágrafo 1: Para ser aprovada, uma emenda deve ser votada em reunião com 80% dos </w:t>
      </w:r>
      <w:proofErr w:type="spellStart"/>
      <w:r w:rsidRPr="00445092">
        <w:t>petianos</w:t>
      </w:r>
      <w:proofErr w:type="spellEnd"/>
      <w:r w:rsidRPr="00445092">
        <w:t>, obter apoio de 50% + 1 dos votos e a aprovação do Tutor. Após sua aprovação, a emenda deve ser numerada, impressa, assinada e anexada à versão oficial das normas.</w:t>
      </w:r>
    </w:p>
    <w:p w:rsidR="006D0F19" w:rsidRPr="00445092" w:rsidRDefault="006D0F19" w:rsidP="00CA088F">
      <w:pPr>
        <w:jc w:val="both"/>
      </w:pPr>
    </w:p>
    <w:p w:rsidR="006D0F19" w:rsidRPr="00445092" w:rsidRDefault="006D0F19" w:rsidP="00CA088F">
      <w:pPr>
        <w:jc w:val="both"/>
      </w:pPr>
      <w:r w:rsidRPr="00445092">
        <w:tab/>
        <w:t>Parágrafo 2: Toda emenda deve conter: data de aprovação, data de entrada em vigor (a ser votada na mesma reunião onde a emenda é aprovada), número de identificação e conteúdo formal.</w:t>
      </w:r>
    </w:p>
    <w:p w:rsidR="006D0F19" w:rsidRPr="00445092" w:rsidRDefault="006D0F19" w:rsidP="00CA088F">
      <w:pPr>
        <w:jc w:val="both"/>
      </w:pPr>
    </w:p>
    <w:p w:rsidR="006D0F19" w:rsidRPr="00445092" w:rsidRDefault="006D0F19" w:rsidP="00CA088F">
      <w:pPr>
        <w:rPr>
          <w:sz w:val="28"/>
          <w:szCs w:val="28"/>
        </w:rPr>
      </w:pPr>
      <w:r w:rsidRPr="00445092">
        <w:rPr>
          <w:sz w:val="28"/>
          <w:szCs w:val="28"/>
        </w:rPr>
        <w:t>Artigo 4.º: Das exceções</w:t>
      </w:r>
    </w:p>
    <w:p w:rsidR="006D0F19" w:rsidRPr="00445092" w:rsidRDefault="006D0F19" w:rsidP="00CA088F">
      <w:pPr>
        <w:jc w:val="both"/>
      </w:pPr>
    </w:p>
    <w:p w:rsidR="006D0F19" w:rsidRPr="00445092" w:rsidRDefault="006D0F19" w:rsidP="00CA088F">
      <w:pPr>
        <w:ind w:firstLine="708"/>
        <w:jc w:val="both"/>
      </w:pPr>
      <w:r w:rsidRPr="00445092">
        <w:t xml:space="preserve">Parágrafo 1: Num caso em que o grupo ache necessário o não cumprimento de uma norma, a mesma poderá ser ignorada se votada numa reunião com quórum de 80% de </w:t>
      </w:r>
      <w:proofErr w:type="spellStart"/>
      <w:r w:rsidRPr="00445092">
        <w:t>petianos</w:t>
      </w:r>
      <w:proofErr w:type="spellEnd"/>
      <w:r w:rsidRPr="00445092">
        <w:t>, obtendo 50% + 1 dos votos e aprovada pelo tutor.</w:t>
      </w:r>
    </w:p>
    <w:p w:rsidR="006D0F19" w:rsidRPr="00445092" w:rsidRDefault="006D0F19" w:rsidP="00CA088F">
      <w:pPr>
        <w:ind w:firstLine="708"/>
        <w:jc w:val="both"/>
      </w:pPr>
    </w:p>
    <w:p w:rsidR="006D0F19" w:rsidRPr="00445092" w:rsidRDefault="006D0F19" w:rsidP="00CA088F">
      <w:pPr>
        <w:ind w:firstLine="708"/>
        <w:jc w:val="both"/>
      </w:pPr>
      <w:r w:rsidRPr="00445092">
        <w:t>Parágrafo 2: Num caso de urgência em que não se consiga obter o quórum necessário, a não obediência a uma norma poderá ser votada apenas com os bolsistas presentes. No caso extremo de não haver tempo para convocar uma reunião, a decisão será tomada apenas pelo Tutor.</w:t>
      </w:r>
    </w:p>
    <w:p w:rsidR="006D0F19" w:rsidRPr="00445092" w:rsidRDefault="006D0F19" w:rsidP="00CA088F">
      <w:pPr>
        <w:ind w:firstLine="708"/>
        <w:jc w:val="both"/>
      </w:pPr>
    </w:p>
    <w:p w:rsidR="006D0F19" w:rsidRPr="00445092" w:rsidRDefault="006D0F19" w:rsidP="00CA088F">
      <w:pPr>
        <w:jc w:val="both"/>
      </w:pPr>
      <w:r w:rsidRPr="00445092">
        <w:tab/>
      </w:r>
    </w:p>
    <w:p w:rsidR="006D0F19" w:rsidRPr="00445092" w:rsidRDefault="006D0F19" w:rsidP="00DE2FD1">
      <w:pPr>
        <w:jc w:val="center"/>
        <w:rPr>
          <w:sz w:val="28"/>
          <w:szCs w:val="28"/>
        </w:rPr>
      </w:pPr>
    </w:p>
    <w:p w:rsidR="006D0F19" w:rsidRPr="00445092" w:rsidRDefault="006D0F19" w:rsidP="00DE2FD1">
      <w:pPr>
        <w:jc w:val="center"/>
        <w:rPr>
          <w:sz w:val="28"/>
          <w:szCs w:val="28"/>
        </w:rPr>
      </w:pPr>
    </w:p>
    <w:p w:rsidR="006D0F19" w:rsidRPr="00445092" w:rsidRDefault="006D0F19" w:rsidP="00DE2FD1">
      <w:pPr>
        <w:jc w:val="center"/>
        <w:rPr>
          <w:sz w:val="28"/>
          <w:szCs w:val="28"/>
        </w:rPr>
      </w:pPr>
    </w:p>
    <w:p w:rsidR="006D0F19" w:rsidRPr="00445092" w:rsidRDefault="006D0F19" w:rsidP="00DE2FD1">
      <w:pPr>
        <w:jc w:val="center"/>
        <w:rPr>
          <w:sz w:val="28"/>
          <w:szCs w:val="28"/>
        </w:rPr>
      </w:pPr>
    </w:p>
    <w:p w:rsidR="006D0F19" w:rsidRPr="00445092" w:rsidRDefault="006D0F19" w:rsidP="00CA088F">
      <w:pPr>
        <w:jc w:val="center"/>
        <w:rPr>
          <w:sz w:val="28"/>
          <w:szCs w:val="28"/>
        </w:rPr>
      </w:pPr>
      <w:r w:rsidRPr="00445092">
        <w:rPr>
          <w:sz w:val="28"/>
          <w:szCs w:val="28"/>
        </w:rPr>
        <w:t>Capitulo 2 – Das responsabilidades</w:t>
      </w:r>
    </w:p>
    <w:p w:rsidR="006D0F19" w:rsidRPr="00445092" w:rsidRDefault="006D0F19" w:rsidP="00CA088F">
      <w:pPr>
        <w:jc w:val="both"/>
        <w:rPr>
          <w:sz w:val="28"/>
          <w:szCs w:val="28"/>
        </w:rPr>
      </w:pPr>
    </w:p>
    <w:p w:rsidR="006D0F19" w:rsidRPr="00445092" w:rsidRDefault="006D0F19" w:rsidP="00CA088F">
      <w:pPr>
        <w:jc w:val="both"/>
        <w:rPr>
          <w:sz w:val="28"/>
          <w:szCs w:val="28"/>
        </w:rPr>
      </w:pPr>
      <w:r w:rsidRPr="00445092">
        <w:rPr>
          <w:sz w:val="28"/>
          <w:szCs w:val="28"/>
        </w:rPr>
        <w:t>Artigo 1.º: Dos bolsistas</w:t>
      </w:r>
    </w:p>
    <w:p w:rsidR="006D0F19" w:rsidRPr="00445092" w:rsidRDefault="006D0F19" w:rsidP="00CA088F">
      <w:pPr>
        <w:jc w:val="both"/>
        <w:rPr>
          <w:sz w:val="28"/>
          <w:szCs w:val="28"/>
        </w:rPr>
      </w:pPr>
    </w:p>
    <w:p w:rsidR="006D0F19" w:rsidRPr="00445092" w:rsidRDefault="006D0F19" w:rsidP="00CA088F">
      <w:pPr>
        <w:numPr>
          <w:ilvl w:val="0"/>
          <w:numId w:val="1"/>
        </w:numPr>
        <w:jc w:val="both"/>
      </w:pPr>
      <w:r w:rsidRPr="00445092">
        <w:t>Participar das atividades previstas para o semestre.</w:t>
      </w:r>
    </w:p>
    <w:p w:rsidR="006D0F19" w:rsidRPr="00445092" w:rsidRDefault="006D0F19" w:rsidP="00CA088F">
      <w:pPr>
        <w:numPr>
          <w:ilvl w:val="0"/>
          <w:numId w:val="1"/>
        </w:numPr>
        <w:jc w:val="both"/>
      </w:pPr>
      <w:r w:rsidRPr="00445092">
        <w:t xml:space="preserve">Zelar pelo bom ambiente entre os </w:t>
      </w:r>
      <w:proofErr w:type="spellStart"/>
      <w:r w:rsidRPr="00445092">
        <w:t>petianos</w:t>
      </w:r>
      <w:proofErr w:type="spellEnd"/>
      <w:r w:rsidRPr="00445092">
        <w:t>.</w:t>
      </w:r>
    </w:p>
    <w:p w:rsidR="006D0F19" w:rsidRDefault="006D0F19" w:rsidP="00020CBE">
      <w:pPr>
        <w:numPr>
          <w:ilvl w:val="0"/>
          <w:numId w:val="1"/>
        </w:numPr>
        <w:jc w:val="both"/>
      </w:pPr>
      <w:r w:rsidRPr="00445092">
        <w:t>Fazer bom uso e zelar pelo patrimônio do PET e da Universidade.</w:t>
      </w:r>
    </w:p>
    <w:p w:rsidR="006D0F19" w:rsidRPr="00C83373" w:rsidRDefault="006D0F19" w:rsidP="00DB3B76">
      <w:pPr>
        <w:numPr>
          <w:ilvl w:val="0"/>
          <w:numId w:val="1"/>
        </w:numPr>
        <w:jc w:val="both"/>
      </w:pPr>
      <w:r w:rsidRPr="00C83373">
        <w:t>Manter o IRA individual acima de 7500 e não ser reprovado em nenhuma disciplina durante a graduação após o ingresso no programa. Caso algum dos critérios citados anteriormente não forem obedecidos, o professor tutor deverá julgar se o aluno poderá ter um semestre para recuperar o desempenho ou se deverá ser desligado imediatamente do PET.</w:t>
      </w:r>
      <w:r w:rsidRPr="00C83373">
        <w:rPr>
          <w:color w:val="FF0000"/>
        </w:rPr>
        <w:t xml:space="preserve"> </w:t>
      </w:r>
      <w:r w:rsidRPr="00C83373">
        <w:rPr>
          <w:color w:val="000000"/>
        </w:rPr>
        <w:t xml:space="preserve">Em caso de não recuperação, a permanência do </w:t>
      </w:r>
      <w:proofErr w:type="spellStart"/>
      <w:r w:rsidRPr="00C83373">
        <w:rPr>
          <w:color w:val="000000"/>
        </w:rPr>
        <w:t>petiano</w:t>
      </w:r>
      <w:proofErr w:type="spellEnd"/>
      <w:r w:rsidRPr="00C83373">
        <w:rPr>
          <w:color w:val="000000"/>
        </w:rPr>
        <w:t xml:space="preserve"> no grupo será submetida a análise em reunião secreta com os demais </w:t>
      </w:r>
      <w:proofErr w:type="spellStart"/>
      <w:r w:rsidRPr="00C83373">
        <w:rPr>
          <w:color w:val="000000"/>
        </w:rPr>
        <w:t>petianos</w:t>
      </w:r>
      <w:proofErr w:type="spellEnd"/>
      <w:r w:rsidRPr="00C83373">
        <w:rPr>
          <w:color w:val="000000"/>
        </w:rPr>
        <w:t xml:space="preserve"> e o tutor.</w:t>
      </w:r>
      <w:r w:rsidRPr="00C83373">
        <w:t xml:space="preserve"> Enviar, ao tutor, o histórico atualizado no início de cada semestre letivo.</w:t>
      </w:r>
    </w:p>
    <w:p w:rsidR="006D0F19" w:rsidRPr="00445092" w:rsidRDefault="006D0F19" w:rsidP="00CA088F">
      <w:pPr>
        <w:numPr>
          <w:ilvl w:val="0"/>
          <w:numId w:val="1"/>
        </w:numPr>
        <w:jc w:val="both"/>
      </w:pPr>
      <w:r w:rsidRPr="00445092">
        <w:t>Conhecer o conteúdo do manual de orientações do PET ou equivalente que esteja em vigor.</w:t>
      </w:r>
    </w:p>
    <w:p w:rsidR="006D0F19" w:rsidRPr="00445092" w:rsidRDefault="006D0F19" w:rsidP="00CA088F">
      <w:pPr>
        <w:numPr>
          <w:ilvl w:val="0"/>
          <w:numId w:val="1"/>
        </w:numPr>
        <w:jc w:val="both"/>
      </w:pPr>
      <w:r w:rsidRPr="00445092">
        <w:t>Conhecer as Normas Internas do PET – Engenharia Elétrica UFC.</w:t>
      </w:r>
    </w:p>
    <w:p w:rsidR="006D0F19" w:rsidRPr="00445092" w:rsidRDefault="006D0F19" w:rsidP="00E619DF">
      <w:pPr>
        <w:pStyle w:val="Default"/>
        <w:numPr>
          <w:ilvl w:val="0"/>
          <w:numId w:val="1"/>
        </w:numPr>
        <w:spacing w:line="360" w:lineRule="auto"/>
        <w:jc w:val="both"/>
      </w:pPr>
      <w:r w:rsidRPr="00445092">
        <w:t xml:space="preserve">Pagar a taxa acadêmica, no valor de 5% da bolsa, em um prazo máximo de 1 semana após ser anunciado em reunião interna e ser registrado em ata o recebimento da bolsa. Será cobrada uma multa no valor de 1 (um) real por dia </w:t>
      </w:r>
      <w:r w:rsidRPr="00445092">
        <w:rPr>
          <w:color w:val="auto"/>
          <w:lang w:eastAsia="pt-BR"/>
        </w:rPr>
        <w:t>útil</w:t>
      </w:r>
      <w:r w:rsidRPr="00445092">
        <w:t xml:space="preserve"> de atraso. </w:t>
      </w:r>
    </w:p>
    <w:p w:rsidR="006D0F19" w:rsidRPr="00445092" w:rsidRDefault="006D0F19" w:rsidP="00CA088F">
      <w:pPr>
        <w:numPr>
          <w:ilvl w:val="0"/>
          <w:numId w:val="1"/>
        </w:numPr>
        <w:jc w:val="both"/>
      </w:pPr>
      <w:r w:rsidRPr="00445092">
        <w:t>Manter-se em dia com a biblioteca.</w:t>
      </w:r>
    </w:p>
    <w:p w:rsidR="006D0F19" w:rsidRPr="00192072" w:rsidRDefault="006D0F19" w:rsidP="00BF7799">
      <w:pPr>
        <w:numPr>
          <w:ilvl w:val="0"/>
          <w:numId w:val="1"/>
        </w:numPr>
        <w:jc w:val="both"/>
      </w:pPr>
      <w:r w:rsidRPr="00192072">
        <w:t xml:space="preserve">  Cumprir o horário semanal pré-estabelecido pelo próprio. Caso o </w:t>
      </w:r>
      <w:proofErr w:type="spellStart"/>
      <w:r w:rsidRPr="00192072">
        <w:t>petiano</w:t>
      </w:r>
      <w:proofErr w:type="spellEnd"/>
      <w:r w:rsidRPr="00192072">
        <w:t xml:space="preserve"> esteja</w:t>
      </w:r>
    </w:p>
    <w:p w:rsidR="006D0F19" w:rsidRPr="00192072" w:rsidRDefault="006D0F19" w:rsidP="00BF7799">
      <w:pPr>
        <w:ind w:left="720"/>
        <w:jc w:val="both"/>
      </w:pPr>
      <w:r w:rsidRPr="00192072">
        <w:t>impossibilitado de cumprir um de seus horários semanais ele deverá mandar um</w:t>
      </w:r>
    </w:p>
    <w:p w:rsidR="006D0F19" w:rsidRPr="00192072" w:rsidRDefault="006D0F19" w:rsidP="00D23A0D">
      <w:pPr>
        <w:ind w:left="720"/>
        <w:jc w:val="both"/>
      </w:pPr>
      <w:r w:rsidRPr="00192072">
        <w:t xml:space="preserve">e-mail, em até um dia útil, para a lista contendo uma justificativa plausível. O dia e horário da reposição deverá, também, estar contido no e-mail. Tal reposição deverá ser feita antes ou depois da falta, ficando a critério do </w:t>
      </w:r>
      <w:proofErr w:type="spellStart"/>
      <w:r w:rsidRPr="00192072">
        <w:t>petiano</w:t>
      </w:r>
      <w:proofErr w:type="spellEnd"/>
      <w:r w:rsidRPr="00192072">
        <w:t xml:space="preserve">. Caso o </w:t>
      </w:r>
      <w:proofErr w:type="spellStart"/>
      <w:r w:rsidRPr="00192072">
        <w:t>petiano</w:t>
      </w:r>
      <w:proofErr w:type="spellEnd"/>
      <w:r w:rsidRPr="00192072">
        <w:t xml:space="preserve"> falte e não mande o e-mail de acordo com o especificado, haverá punição de acordo com a planilha de pontos.</w:t>
      </w:r>
    </w:p>
    <w:p w:rsidR="006D0F19" w:rsidRPr="00445092" w:rsidRDefault="006D0F19" w:rsidP="00F65C29">
      <w:pPr>
        <w:numPr>
          <w:ilvl w:val="0"/>
          <w:numId w:val="1"/>
        </w:numPr>
        <w:jc w:val="both"/>
      </w:pPr>
      <w:r w:rsidRPr="00445092">
        <w:t>Apresentar pelo menos uma Palestra de Plano Básico ou de Pesquisa no início de cada semestre letivo, tendo como limite máximo um mês após o mesmo.</w:t>
      </w:r>
      <w:r w:rsidRPr="00445092">
        <w:rPr>
          <w:color w:val="FF0000"/>
        </w:rPr>
        <w:t xml:space="preserve"> </w:t>
      </w:r>
      <w:r w:rsidRPr="00445092">
        <w:t xml:space="preserve">Caso contrário, será cobrada multa de 100% da bolsa. A multa poderá ser dividida em até duas parcelas e deverá ter início de pagamento após o pagamento da próxima bolsa, sujeito a multa de 1 real por dia útil de atraso. O pagamento da multa pela não apresentação da pesquisa só deverá ser realizado caso o </w:t>
      </w:r>
      <w:proofErr w:type="spellStart"/>
      <w:r w:rsidRPr="00445092">
        <w:t>petiano</w:t>
      </w:r>
      <w:proofErr w:type="spellEnd"/>
      <w:r w:rsidRPr="00445092">
        <w:t xml:space="preserve"> tenha trabalhado no mês anterior ao da apresentação. </w:t>
      </w:r>
    </w:p>
    <w:p w:rsidR="006D0F19" w:rsidRPr="00445092" w:rsidRDefault="006D0F19" w:rsidP="00E619DF">
      <w:pPr>
        <w:pStyle w:val="Default"/>
        <w:numPr>
          <w:ilvl w:val="0"/>
          <w:numId w:val="1"/>
        </w:numPr>
        <w:spacing w:line="360" w:lineRule="auto"/>
        <w:jc w:val="both"/>
      </w:pPr>
      <w:r w:rsidRPr="00445092">
        <w:t>Participar da Reunião Geral com direito a três faltas justificadas por semestre, sujeito a multa no valor de uma taxa acadêmica</w:t>
      </w:r>
      <w:r w:rsidRPr="00445092">
        <w:rPr>
          <w:color w:val="auto"/>
          <w:lang w:eastAsia="pt-BR"/>
        </w:rPr>
        <w:t xml:space="preserve"> na</w:t>
      </w:r>
      <w:r w:rsidRPr="00445092">
        <w:t xml:space="preserve"> 4ª (quarta) falta</w:t>
      </w:r>
      <w:r w:rsidRPr="00445092">
        <w:rPr>
          <w:color w:val="auto"/>
          <w:lang w:eastAsia="pt-BR"/>
        </w:rPr>
        <w:t xml:space="preserve"> justificada. Será tolerada mais uma falta isenta de punição (5ª falta), após a qual torna-se obrigatório o pagamento de uma taxa acadêmica para cada falta posterior. </w:t>
      </w:r>
      <w:r w:rsidRPr="00445092">
        <w:t>Será tolerado um atraso de até 30 (trinta) minutos após o início da reunião. Após esta tolerância, será contabilizada falt</w:t>
      </w:r>
      <w:r w:rsidRPr="00445092">
        <w:rPr>
          <w:color w:val="auto"/>
          <w:lang w:eastAsia="pt-BR"/>
        </w:rPr>
        <w:t xml:space="preserve">a. </w:t>
      </w:r>
      <w:r w:rsidRPr="00445092">
        <w:t xml:space="preserve">Para cada falta não justificada, será cobrada multa no valor de uma taxa acadêmica. A justificativa deve ser enviada para a lista </w:t>
      </w:r>
      <w:r w:rsidRPr="00445092">
        <w:lastRenderedPageBreak/>
        <w:t>do PET-Elétrica até meia-noite do dia da reunião.</w:t>
      </w:r>
      <w:r w:rsidRPr="00445092">
        <w:rPr>
          <w:color w:val="FF0000"/>
        </w:rPr>
        <w:t xml:space="preserve"> </w:t>
      </w:r>
      <w:r w:rsidRPr="00445092">
        <w:rPr>
          <w:color w:val="auto"/>
          <w:lang w:eastAsia="pt-BR"/>
        </w:rPr>
        <w:t xml:space="preserve">Estão isentos da multa os </w:t>
      </w:r>
      <w:proofErr w:type="spellStart"/>
      <w:r w:rsidRPr="00445092">
        <w:rPr>
          <w:color w:val="auto"/>
          <w:lang w:eastAsia="pt-BR"/>
        </w:rPr>
        <w:t>petianos</w:t>
      </w:r>
      <w:proofErr w:type="spellEnd"/>
      <w:r w:rsidRPr="00445092">
        <w:rPr>
          <w:color w:val="auto"/>
          <w:lang w:eastAsia="pt-BR"/>
        </w:rPr>
        <w:t xml:space="preserve"> voluntários e não-bolsistas.</w:t>
      </w:r>
    </w:p>
    <w:p w:rsidR="006D0F19" w:rsidRPr="00445092" w:rsidRDefault="006D0F19" w:rsidP="00E619DF">
      <w:pPr>
        <w:pStyle w:val="Default"/>
        <w:numPr>
          <w:ilvl w:val="0"/>
          <w:numId w:val="1"/>
        </w:numPr>
        <w:spacing w:line="360" w:lineRule="auto"/>
        <w:jc w:val="both"/>
      </w:pPr>
      <w:r w:rsidRPr="00445092">
        <w:t>Participar da Reunião de Pesquisa</w:t>
      </w:r>
      <w:r w:rsidRPr="00445092">
        <w:rPr>
          <w:color w:val="auto"/>
          <w:lang w:eastAsia="pt-BR"/>
        </w:rPr>
        <w:t>, um representante por equipe,</w:t>
      </w:r>
      <w:r w:rsidRPr="00445092">
        <w:t xml:space="preserve"> com direito a duas faltas justificadas por semestre,</w:t>
      </w:r>
      <w:r>
        <w:rPr>
          <w:color w:val="FF0000"/>
          <w:lang w:eastAsia="pt-BR"/>
        </w:rPr>
        <w:t xml:space="preserve"> </w:t>
      </w:r>
      <w:r w:rsidRPr="006261BE">
        <w:t xml:space="preserve">sujeito a multa no valor de uma taxa acadêmica a partir da </w:t>
      </w:r>
      <w:r w:rsidRPr="006261BE">
        <w:rPr>
          <w:b/>
          <w:bCs/>
        </w:rPr>
        <w:t>4ª (quarta)</w:t>
      </w:r>
      <w:r w:rsidRPr="006261BE">
        <w:t xml:space="preserve"> falta </w:t>
      </w:r>
      <w:r w:rsidRPr="006261BE">
        <w:rPr>
          <w:lang w:eastAsia="pt-BR"/>
        </w:rPr>
        <w:t xml:space="preserve">justificada, sendo tolerada mais uma falta isenta de punição </w:t>
      </w:r>
      <w:r w:rsidRPr="006261BE">
        <w:rPr>
          <w:b/>
          <w:bCs/>
          <w:lang w:eastAsia="pt-BR"/>
        </w:rPr>
        <w:t xml:space="preserve">5ª (quinta) </w:t>
      </w:r>
      <w:r w:rsidRPr="006261BE">
        <w:rPr>
          <w:lang w:eastAsia="pt-BR"/>
        </w:rPr>
        <w:t>falta</w:t>
      </w:r>
      <w:r w:rsidRPr="00445092">
        <w:rPr>
          <w:color w:val="auto"/>
          <w:lang w:eastAsia="pt-BR"/>
        </w:rPr>
        <w:t xml:space="preserve">, após a qual torna-se obrigatório o pagamento de uma taxa acadêmica para cada falta posterior. Caso nenhum membro da equipe possa comparecer, cada um deles deve enviar justificativa para a lista de e-mails do PET Elétrica. Na situação em que pelo menos um membro da equipe não justifique sua falta, TODOS os membros levarão falta não-justificada, e cada um deverá pagar multa. </w:t>
      </w:r>
      <w:r w:rsidRPr="00445092">
        <w:t>Será tolerado um atraso de até 30 (trinta) minutos após o início da reunião. Após esta tolerância, será contabilizada falt</w:t>
      </w:r>
      <w:r w:rsidRPr="00445092">
        <w:rPr>
          <w:color w:val="auto"/>
        </w:rPr>
        <w:t xml:space="preserve">a. </w:t>
      </w:r>
      <w:r w:rsidRPr="00445092">
        <w:t xml:space="preserve">Para cada falta não justificada, será cobrada multa no valor de uma taxa acadêmica. A justificativa deve ser enviada para a lista do PET-Elétrica até meia-noite do dia da reunião. </w:t>
      </w:r>
      <w:r w:rsidRPr="00445092">
        <w:rPr>
          <w:color w:val="auto"/>
          <w:lang w:eastAsia="pt-BR"/>
        </w:rPr>
        <w:t xml:space="preserve">Estão isentos da multa os </w:t>
      </w:r>
      <w:proofErr w:type="spellStart"/>
      <w:r w:rsidRPr="00445092">
        <w:rPr>
          <w:color w:val="auto"/>
          <w:lang w:eastAsia="pt-BR"/>
        </w:rPr>
        <w:t>petianos</w:t>
      </w:r>
      <w:proofErr w:type="spellEnd"/>
      <w:r w:rsidRPr="00445092">
        <w:rPr>
          <w:color w:val="auto"/>
          <w:lang w:eastAsia="pt-BR"/>
        </w:rPr>
        <w:t xml:space="preserve"> voluntários e não-bolsistas.</w:t>
      </w:r>
    </w:p>
    <w:p w:rsidR="006D0F19" w:rsidRPr="00445092" w:rsidRDefault="006D0F19" w:rsidP="00CA088F">
      <w:pPr>
        <w:jc w:val="both"/>
        <w:rPr>
          <w:sz w:val="28"/>
          <w:szCs w:val="28"/>
        </w:rPr>
      </w:pPr>
    </w:p>
    <w:p w:rsidR="006D0F19" w:rsidRPr="00445092" w:rsidRDefault="006D0F19" w:rsidP="00CA088F">
      <w:pPr>
        <w:jc w:val="both"/>
        <w:rPr>
          <w:sz w:val="28"/>
          <w:szCs w:val="28"/>
        </w:rPr>
      </w:pPr>
      <w:r w:rsidRPr="00445092">
        <w:rPr>
          <w:sz w:val="28"/>
          <w:szCs w:val="28"/>
        </w:rPr>
        <w:t>Artigo 2.º: Dos não-bolsistas e voluntários</w:t>
      </w:r>
    </w:p>
    <w:p w:rsidR="006D0F19" w:rsidRPr="00445092" w:rsidRDefault="006D0F19" w:rsidP="00CA088F">
      <w:pPr>
        <w:jc w:val="both"/>
        <w:rPr>
          <w:sz w:val="28"/>
          <w:szCs w:val="28"/>
        </w:rPr>
      </w:pPr>
    </w:p>
    <w:p w:rsidR="006D0F19" w:rsidRPr="00445092" w:rsidRDefault="006D0F19" w:rsidP="00CA088F">
      <w:pPr>
        <w:numPr>
          <w:ilvl w:val="0"/>
          <w:numId w:val="2"/>
        </w:numPr>
        <w:jc w:val="both"/>
      </w:pPr>
      <w:r w:rsidRPr="00445092">
        <w:t>Estão sujeitos às mesmas responsabilidades que os bolsistas, excetuando-se o pagamento da taxa acadêmica.</w:t>
      </w:r>
    </w:p>
    <w:p w:rsidR="006D0F19" w:rsidRPr="00445092" w:rsidRDefault="006D0F19" w:rsidP="00CA088F">
      <w:pPr>
        <w:jc w:val="both"/>
      </w:pPr>
      <w:r w:rsidRPr="00445092">
        <w:t xml:space="preserve"> </w:t>
      </w:r>
    </w:p>
    <w:p w:rsidR="006D0F19" w:rsidRPr="00445092" w:rsidRDefault="006D0F19" w:rsidP="00CA088F">
      <w:pPr>
        <w:jc w:val="both"/>
        <w:rPr>
          <w:sz w:val="28"/>
          <w:szCs w:val="28"/>
        </w:rPr>
      </w:pPr>
      <w:r w:rsidRPr="00445092">
        <w:rPr>
          <w:sz w:val="28"/>
          <w:szCs w:val="28"/>
        </w:rPr>
        <w:t>Artigo 3.º: Do coordenador de atividades</w:t>
      </w:r>
    </w:p>
    <w:p w:rsidR="006D0F19" w:rsidRPr="00445092" w:rsidRDefault="006D0F19" w:rsidP="00CA088F">
      <w:pPr>
        <w:jc w:val="both"/>
        <w:rPr>
          <w:sz w:val="28"/>
          <w:szCs w:val="28"/>
        </w:rPr>
      </w:pPr>
    </w:p>
    <w:p w:rsidR="006D0F19" w:rsidRPr="00192072" w:rsidRDefault="006D0F19" w:rsidP="00BF7799">
      <w:pPr>
        <w:numPr>
          <w:ilvl w:val="0"/>
          <w:numId w:val="2"/>
        </w:numPr>
        <w:jc w:val="both"/>
      </w:pPr>
      <w:r w:rsidRPr="00192072">
        <w:t xml:space="preserve">Verificar se os </w:t>
      </w:r>
      <w:proofErr w:type="spellStart"/>
      <w:r w:rsidRPr="00192072">
        <w:t>petianos</w:t>
      </w:r>
      <w:proofErr w:type="spellEnd"/>
      <w:r w:rsidRPr="00192072">
        <w:t xml:space="preserve"> estão cumprindo suas respectivas atividades.</w:t>
      </w:r>
    </w:p>
    <w:p w:rsidR="006D0F19" w:rsidRPr="00192072" w:rsidRDefault="006D0F19" w:rsidP="00510396">
      <w:r w:rsidRPr="00192072">
        <w:t xml:space="preserve">Advertir os </w:t>
      </w:r>
      <w:proofErr w:type="spellStart"/>
      <w:r w:rsidRPr="00192072">
        <w:t>petianos</w:t>
      </w:r>
      <w:proofErr w:type="spellEnd"/>
      <w:r w:rsidRPr="00192072">
        <w:t xml:space="preserve"> cujas atividades não estiverem obtendo o resultado esperado.</w:t>
      </w:r>
    </w:p>
    <w:p w:rsidR="006D0F19" w:rsidRPr="00192072" w:rsidRDefault="006D0F19" w:rsidP="00BF7799">
      <w:pPr>
        <w:numPr>
          <w:ilvl w:val="0"/>
          <w:numId w:val="2"/>
        </w:numPr>
        <w:jc w:val="both"/>
      </w:pPr>
      <w:r w:rsidRPr="00192072">
        <w:t xml:space="preserve">Advertir os </w:t>
      </w:r>
      <w:proofErr w:type="spellStart"/>
      <w:r w:rsidRPr="00192072">
        <w:t>petianos</w:t>
      </w:r>
      <w:proofErr w:type="spellEnd"/>
      <w:r w:rsidRPr="00192072">
        <w:t xml:space="preserve"> que não estejam participando de suas atividades.</w:t>
      </w:r>
    </w:p>
    <w:p w:rsidR="006D0F19" w:rsidRPr="00445092" w:rsidRDefault="006D0F19" w:rsidP="00BF7799">
      <w:pPr>
        <w:ind w:left="720"/>
        <w:jc w:val="both"/>
      </w:pPr>
    </w:p>
    <w:p w:rsidR="006D0F19" w:rsidRPr="00445092" w:rsidRDefault="006D0F19" w:rsidP="00CA088F">
      <w:pPr>
        <w:jc w:val="both"/>
        <w:rPr>
          <w:sz w:val="28"/>
          <w:szCs w:val="28"/>
        </w:rPr>
      </w:pPr>
    </w:p>
    <w:p w:rsidR="006D0F19" w:rsidRPr="00445092" w:rsidRDefault="006D0F19" w:rsidP="00CA088F">
      <w:pPr>
        <w:jc w:val="both"/>
        <w:rPr>
          <w:sz w:val="28"/>
          <w:szCs w:val="28"/>
        </w:rPr>
      </w:pPr>
      <w:r w:rsidRPr="00445092">
        <w:rPr>
          <w:sz w:val="28"/>
          <w:szCs w:val="28"/>
        </w:rPr>
        <w:t>Artigo 4.º: Do tutor</w:t>
      </w:r>
    </w:p>
    <w:p w:rsidR="006D0F19" w:rsidRPr="00445092" w:rsidRDefault="006D0F19" w:rsidP="00CA088F">
      <w:pPr>
        <w:jc w:val="both"/>
        <w:rPr>
          <w:sz w:val="28"/>
          <w:szCs w:val="28"/>
        </w:rPr>
      </w:pPr>
    </w:p>
    <w:p w:rsidR="006D0F19" w:rsidRPr="00445092" w:rsidRDefault="006D0F19" w:rsidP="00CA088F">
      <w:pPr>
        <w:numPr>
          <w:ilvl w:val="0"/>
          <w:numId w:val="3"/>
        </w:numPr>
        <w:jc w:val="both"/>
      </w:pPr>
      <w:r w:rsidRPr="00445092">
        <w:t>Reunir-se sistematicamente com os responsáveis por cada atividade.</w:t>
      </w:r>
    </w:p>
    <w:p w:rsidR="006D0F19" w:rsidRPr="00445092" w:rsidRDefault="006D0F19" w:rsidP="00CA088F">
      <w:pPr>
        <w:numPr>
          <w:ilvl w:val="0"/>
          <w:numId w:val="1"/>
        </w:numPr>
        <w:jc w:val="both"/>
      </w:pPr>
      <w:r w:rsidRPr="00445092">
        <w:t>Participar das atividades previstas para o semestre.</w:t>
      </w:r>
    </w:p>
    <w:p w:rsidR="006D0F19" w:rsidRPr="00445092" w:rsidRDefault="006D0F19" w:rsidP="00CA088F">
      <w:pPr>
        <w:numPr>
          <w:ilvl w:val="0"/>
          <w:numId w:val="1"/>
        </w:numPr>
        <w:jc w:val="both"/>
      </w:pPr>
      <w:r w:rsidRPr="00445092">
        <w:t xml:space="preserve">Zelar pelo bom ambiente entre os </w:t>
      </w:r>
      <w:proofErr w:type="spellStart"/>
      <w:r w:rsidRPr="00445092">
        <w:t>petianos</w:t>
      </w:r>
      <w:proofErr w:type="spellEnd"/>
      <w:r w:rsidRPr="00445092">
        <w:t>.</w:t>
      </w:r>
    </w:p>
    <w:p w:rsidR="006D0F19" w:rsidRPr="00445092" w:rsidRDefault="006D0F19" w:rsidP="00CA088F">
      <w:pPr>
        <w:numPr>
          <w:ilvl w:val="0"/>
          <w:numId w:val="1"/>
        </w:numPr>
        <w:jc w:val="both"/>
      </w:pPr>
      <w:r w:rsidRPr="00445092">
        <w:t>Fazer bom uso e zelar pelo patrimônio do PET e da Universidade.</w:t>
      </w:r>
    </w:p>
    <w:p w:rsidR="006D0F19" w:rsidRPr="00445092" w:rsidRDefault="006D0F19" w:rsidP="00CA088F">
      <w:pPr>
        <w:numPr>
          <w:ilvl w:val="0"/>
          <w:numId w:val="1"/>
        </w:numPr>
        <w:jc w:val="both"/>
      </w:pPr>
      <w:r w:rsidRPr="00445092">
        <w:t>Conhecer o conteúdo do manual de orientações do PET ou equivalente que esteja em vigor.</w:t>
      </w:r>
    </w:p>
    <w:p w:rsidR="006D0F19" w:rsidRPr="00445092" w:rsidRDefault="006D0F19" w:rsidP="00CA088F">
      <w:pPr>
        <w:numPr>
          <w:ilvl w:val="0"/>
          <w:numId w:val="1"/>
        </w:numPr>
        <w:jc w:val="both"/>
      </w:pPr>
      <w:r w:rsidRPr="00445092">
        <w:t>Conhecer as Normas Internas do PET – Engenharia Elétrica UFC.</w:t>
      </w:r>
    </w:p>
    <w:p w:rsidR="006D0F19" w:rsidRPr="00445092" w:rsidRDefault="006D0F19" w:rsidP="00CA088F">
      <w:pPr>
        <w:numPr>
          <w:ilvl w:val="0"/>
          <w:numId w:val="1"/>
        </w:numPr>
        <w:jc w:val="both"/>
      </w:pPr>
      <w:r w:rsidRPr="00445092">
        <w:t>Pagar a taxa acadêmica, no valor de 5% da bolsa, em um prazo máximo de 1 semana após ser anunciado em reunião interna e ser registrado em ata o recebimento da bolsa. Será cobrada uma multa no valor de 1 (um) real por dia de atraso.</w:t>
      </w:r>
    </w:p>
    <w:p w:rsidR="006D0F19" w:rsidRPr="00445092" w:rsidRDefault="006D0F19" w:rsidP="00060581">
      <w:pPr>
        <w:jc w:val="both"/>
        <w:rPr>
          <w:color w:val="FF0000"/>
        </w:rPr>
      </w:pPr>
    </w:p>
    <w:p w:rsidR="006D0F19" w:rsidRPr="00445092" w:rsidRDefault="006D0F19" w:rsidP="00060581">
      <w:pPr>
        <w:jc w:val="both"/>
        <w:rPr>
          <w:sz w:val="28"/>
          <w:szCs w:val="28"/>
        </w:rPr>
      </w:pPr>
      <w:r w:rsidRPr="00445092">
        <w:rPr>
          <w:sz w:val="28"/>
          <w:szCs w:val="28"/>
        </w:rPr>
        <w:t>Artigo 5.º: Das Férias</w:t>
      </w:r>
    </w:p>
    <w:p w:rsidR="006D0F19" w:rsidRPr="00445092" w:rsidRDefault="006D0F19" w:rsidP="00060581">
      <w:pPr>
        <w:jc w:val="both"/>
      </w:pPr>
    </w:p>
    <w:p w:rsidR="006D0F19" w:rsidRPr="00445092" w:rsidRDefault="006D0F19" w:rsidP="00060581">
      <w:pPr>
        <w:numPr>
          <w:ilvl w:val="0"/>
          <w:numId w:val="3"/>
        </w:numPr>
        <w:jc w:val="both"/>
      </w:pPr>
      <w:r w:rsidRPr="00445092">
        <w:t>Fica assumido que cada bolsista terá o direito de tirar 30 dias de férias por ano, podendo essa quantidade de dias ser dividida em até duas vezes.</w:t>
      </w:r>
    </w:p>
    <w:p w:rsidR="006D0F19" w:rsidRPr="00445092" w:rsidRDefault="006D0F19" w:rsidP="00060581">
      <w:pPr>
        <w:numPr>
          <w:ilvl w:val="0"/>
          <w:numId w:val="3"/>
        </w:numPr>
        <w:jc w:val="both"/>
      </w:pPr>
      <w:r w:rsidRPr="00445092">
        <w:t xml:space="preserve">Para tirar férias o bolsista deverá pagar 100% de sua bolsa do mês decidido para férias. As férias do </w:t>
      </w:r>
      <w:proofErr w:type="spellStart"/>
      <w:r w:rsidRPr="00445092">
        <w:t>petiano</w:t>
      </w:r>
      <w:proofErr w:type="spellEnd"/>
      <w:r w:rsidRPr="00445092">
        <w:t xml:space="preserve"> deverão coincidir com as férias do calendário universitário.</w:t>
      </w:r>
    </w:p>
    <w:p w:rsidR="006D0F19" w:rsidRPr="00445092" w:rsidRDefault="006D0F19" w:rsidP="00060581">
      <w:pPr>
        <w:numPr>
          <w:ilvl w:val="0"/>
          <w:numId w:val="3"/>
        </w:numPr>
        <w:jc w:val="both"/>
      </w:pPr>
      <w:r w:rsidRPr="00445092">
        <w:t>Não se pode ter uma quantidade diferente de 30 dias para férias.</w:t>
      </w:r>
    </w:p>
    <w:p w:rsidR="006D0F19" w:rsidRPr="00445092" w:rsidRDefault="006D0F19" w:rsidP="00060581">
      <w:pPr>
        <w:numPr>
          <w:ilvl w:val="0"/>
          <w:numId w:val="3"/>
        </w:numPr>
        <w:jc w:val="both"/>
      </w:pPr>
      <w:r w:rsidRPr="00445092">
        <w:t xml:space="preserve">Caso o </w:t>
      </w:r>
      <w:proofErr w:type="spellStart"/>
      <w:r w:rsidRPr="00445092">
        <w:t>petiano</w:t>
      </w:r>
      <w:proofErr w:type="spellEnd"/>
      <w:r w:rsidRPr="00445092">
        <w:t xml:space="preserve"> se mantenha afastado de suas responsabilidades por 2 semanas, será entendido que o mesmo se encontra em férias, sujeito às responsabilidades acima.</w:t>
      </w:r>
    </w:p>
    <w:p w:rsidR="006D0F19" w:rsidRPr="00445092" w:rsidRDefault="006D0F19" w:rsidP="00060581">
      <w:pPr>
        <w:numPr>
          <w:ilvl w:val="0"/>
          <w:numId w:val="3"/>
        </w:numPr>
        <w:jc w:val="both"/>
      </w:pPr>
      <w:r w:rsidRPr="00445092">
        <w:t xml:space="preserve">Durante o seu período de férias, o </w:t>
      </w:r>
      <w:proofErr w:type="spellStart"/>
      <w:r w:rsidRPr="00445092">
        <w:t>petiano</w:t>
      </w:r>
      <w:proofErr w:type="spellEnd"/>
      <w:r w:rsidRPr="00445092">
        <w:t xml:space="preserve"> cumprirá apenas as suas atividades obrigatórias que constam no calendário anual. </w:t>
      </w:r>
      <w:proofErr w:type="spellStart"/>
      <w:r w:rsidRPr="00445092">
        <w:t>Ex</w:t>
      </w:r>
      <w:proofErr w:type="spellEnd"/>
      <w:r w:rsidRPr="00445092">
        <w:t xml:space="preserve">: </w:t>
      </w:r>
      <w:proofErr w:type="spellStart"/>
      <w:r w:rsidRPr="00445092">
        <w:t>Pré</w:t>
      </w:r>
      <w:proofErr w:type="spellEnd"/>
      <w:r w:rsidRPr="00445092">
        <w:t>-Engenharia.</w:t>
      </w:r>
    </w:p>
    <w:p w:rsidR="006D0F19" w:rsidRPr="00445092" w:rsidRDefault="006D0F19" w:rsidP="00060581">
      <w:pPr>
        <w:numPr>
          <w:ilvl w:val="0"/>
          <w:numId w:val="3"/>
        </w:numPr>
        <w:jc w:val="both"/>
      </w:pPr>
      <w:r w:rsidRPr="00445092">
        <w:t xml:space="preserve">Os não-bolsistas poderão solicitar seu período de férias sujeito a análise do grupo. </w:t>
      </w:r>
    </w:p>
    <w:p w:rsidR="006D0F19" w:rsidRPr="00445092" w:rsidRDefault="006D0F19" w:rsidP="00F207F0">
      <w:pPr>
        <w:jc w:val="both"/>
      </w:pPr>
    </w:p>
    <w:p w:rsidR="006D0F19" w:rsidRPr="00445092" w:rsidRDefault="006D0F19" w:rsidP="00F207F0">
      <w:pPr>
        <w:jc w:val="both"/>
      </w:pPr>
      <w:proofErr w:type="spellStart"/>
      <w:r w:rsidRPr="00445092">
        <w:t>Ex</w:t>
      </w:r>
      <w:proofErr w:type="spellEnd"/>
      <w:r w:rsidRPr="00445092">
        <w:t>: O bolsista decide tirar 1 semana de férias em julho e 3 semanas em dezembro, o mesmo deverá pagar 100% de sua bolsa em julho para gozar de suas férias, ainda que divididas.</w:t>
      </w:r>
    </w:p>
    <w:p w:rsidR="006D0F19" w:rsidRPr="00445092" w:rsidRDefault="006D0F19" w:rsidP="00F207F0">
      <w:pPr>
        <w:jc w:val="both"/>
        <w:rPr>
          <w:color w:val="FF0000"/>
        </w:rPr>
      </w:pPr>
    </w:p>
    <w:p w:rsidR="006D0F19" w:rsidRPr="00445092" w:rsidRDefault="006D0F19" w:rsidP="008B2736">
      <w:pPr>
        <w:jc w:val="center"/>
        <w:rPr>
          <w:sz w:val="28"/>
          <w:szCs w:val="28"/>
        </w:rPr>
      </w:pPr>
      <w:r w:rsidRPr="00445092">
        <w:rPr>
          <w:sz w:val="28"/>
          <w:szCs w:val="28"/>
        </w:rPr>
        <w:t>Capitulo 3 – Dos procedimentos de entrada e saída</w:t>
      </w:r>
    </w:p>
    <w:p w:rsidR="006D0F19" w:rsidRPr="00445092" w:rsidRDefault="006D0F19" w:rsidP="008B2736">
      <w:pPr>
        <w:jc w:val="center"/>
      </w:pPr>
    </w:p>
    <w:p w:rsidR="006D0F19" w:rsidRPr="00445092" w:rsidRDefault="006D0F19" w:rsidP="008B2736">
      <w:pPr>
        <w:rPr>
          <w:sz w:val="28"/>
          <w:szCs w:val="28"/>
        </w:rPr>
      </w:pPr>
      <w:r w:rsidRPr="00445092">
        <w:rPr>
          <w:sz w:val="28"/>
          <w:szCs w:val="28"/>
        </w:rPr>
        <w:t>Artigo 1.º: Seleção de bolsistas</w:t>
      </w:r>
    </w:p>
    <w:p w:rsidR="006D0F19" w:rsidRPr="00445092" w:rsidRDefault="006D0F19" w:rsidP="008B2736"/>
    <w:p w:rsidR="006D0F19" w:rsidRPr="00445092" w:rsidRDefault="006D0F19" w:rsidP="008B2736">
      <w:pPr>
        <w:jc w:val="both"/>
      </w:pPr>
      <w:r w:rsidRPr="00445092">
        <w:tab/>
        <w:t xml:space="preserve">Parágrafo 1: (Do edital) Ao ser devidamente reconhecida a necessidade de realização de um processo seletivo, deverá ser organizado um seminário aberto a todos que tiverem interesse com o intuito de promover a divulgação das diretrizes do PET. O edital deverá ser redigido </w:t>
      </w:r>
      <w:r w:rsidRPr="00445092">
        <w:rPr>
          <w:color w:val="000000"/>
        </w:rPr>
        <w:t>e divulgado com uma antecedência mínima de 15 (quinze) dias em relação às datas de realização dos exames e deverá apresentar:</w:t>
      </w:r>
    </w:p>
    <w:p w:rsidR="006D0F19" w:rsidRPr="00445092" w:rsidRDefault="006D0F19" w:rsidP="008B2736">
      <w:pPr>
        <w:numPr>
          <w:ilvl w:val="0"/>
          <w:numId w:val="4"/>
        </w:numPr>
        <w:jc w:val="both"/>
        <w:rPr>
          <w:color w:val="000000"/>
        </w:rPr>
      </w:pPr>
      <w:r w:rsidRPr="00445092">
        <w:rPr>
          <w:color w:val="000000"/>
        </w:rPr>
        <w:t>Datas e Locais de exame;</w:t>
      </w:r>
    </w:p>
    <w:p w:rsidR="006D0F19" w:rsidRPr="00445092" w:rsidRDefault="006D0F19" w:rsidP="008B2736">
      <w:pPr>
        <w:numPr>
          <w:ilvl w:val="0"/>
          <w:numId w:val="4"/>
        </w:numPr>
        <w:jc w:val="both"/>
        <w:rPr>
          <w:color w:val="000000"/>
        </w:rPr>
      </w:pPr>
      <w:r w:rsidRPr="00445092">
        <w:rPr>
          <w:color w:val="000000"/>
        </w:rPr>
        <w:t>Data de divulgação do resultado;</w:t>
      </w:r>
    </w:p>
    <w:p w:rsidR="006D0F19" w:rsidRPr="00445092" w:rsidRDefault="006D0F19" w:rsidP="008B2736">
      <w:pPr>
        <w:numPr>
          <w:ilvl w:val="0"/>
          <w:numId w:val="4"/>
        </w:numPr>
        <w:jc w:val="both"/>
        <w:rPr>
          <w:color w:val="000000"/>
        </w:rPr>
      </w:pPr>
      <w:r w:rsidRPr="00445092">
        <w:rPr>
          <w:color w:val="000000"/>
        </w:rPr>
        <w:t>Documentos utilizados para inscrição;</w:t>
      </w:r>
    </w:p>
    <w:p w:rsidR="006D0F19" w:rsidRPr="00445092" w:rsidRDefault="006D0F19" w:rsidP="008B2736">
      <w:pPr>
        <w:numPr>
          <w:ilvl w:val="0"/>
          <w:numId w:val="4"/>
        </w:numPr>
        <w:jc w:val="both"/>
        <w:rPr>
          <w:color w:val="000000"/>
        </w:rPr>
      </w:pPr>
      <w:r w:rsidRPr="00445092">
        <w:rPr>
          <w:color w:val="000000"/>
        </w:rPr>
        <w:t>Pré-requisitos necessários para inscrição;</w:t>
      </w:r>
    </w:p>
    <w:p w:rsidR="006D0F19" w:rsidRPr="00445092" w:rsidRDefault="006D0F19" w:rsidP="008B2736">
      <w:pPr>
        <w:numPr>
          <w:ilvl w:val="0"/>
          <w:numId w:val="4"/>
        </w:numPr>
        <w:jc w:val="both"/>
        <w:rPr>
          <w:color w:val="000000"/>
        </w:rPr>
      </w:pPr>
      <w:r w:rsidRPr="00445092">
        <w:rPr>
          <w:color w:val="000000"/>
        </w:rPr>
        <w:t>Critério de desempate;</w:t>
      </w:r>
    </w:p>
    <w:p w:rsidR="006D0F19" w:rsidRPr="00445092" w:rsidRDefault="006D0F19" w:rsidP="008B2736">
      <w:pPr>
        <w:numPr>
          <w:ilvl w:val="0"/>
          <w:numId w:val="4"/>
        </w:numPr>
        <w:jc w:val="both"/>
        <w:rPr>
          <w:color w:val="000000"/>
        </w:rPr>
      </w:pPr>
      <w:r w:rsidRPr="00445092">
        <w:rPr>
          <w:color w:val="000000"/>
        </w:rPr>
        <w:t>Quantidade de vagas existentes para bolsistas e/ou não-bolsistas;</w:t>
      </w:r>
    </w:p>
    <w:p w:rsidR="006D0F19" w:rsidRPr="00445092" w:rsidRDefault="006D0F19" w:rsidP="008B2736">
      <w:pPr>
        <w:numPr>
          <w:ilvl w:val="0"/>
          <w:numId w:val="4"/>
        </w:numPr>
        <w:jc w:val="both"/>
        <w:rPr>
          <w:color w:val="000000"/>
        </w:rPr>
      </w:pPr>
      <w:r w:rsidRPr="00445092">
        <w:rPr>
          <w:color w:val="000000"/>
        </w:rPr>
        <w:t>Assuntos de cada exame;</w:t>
      </w:r>
    </w:p>
    <w:p w:rsidR="006D0F19" w:rsidRPr="00445092" w:rsidRDefault="006D0F19" w:rsidP="008B2736">
      <w:pPr>
        <w:numPr>
          <w:ilvl w:val="0"/>
          <w:numId w:val="4"/>
        </w:numPr>
        <w:jc w:val="both"/>
        <w:rPr>
          <w:color w:val="000000"/>
        </w:rPr>
      </w:pPr>
      <w:r w:rsidRPr="00445092">
        <w:rPr>
          <w:color w:val="000000"/>
        </w:rPr>
        <w:t>Método utilizado para cálculo de notas;</w:t>
      </w:r>
    </w:p>
    <w:p w:rsidR="006D0F19" w:rsidRPr="00445092" w:rsidRDefault="006D0F19" w:rsidP="008B2736">
      <w:pPr>
        <w:numPr>
          <w:ilvl w:val="0"/>
          <w:numId w:val="4"/>
        </w:numPr>
        <w:jc w:val="both"/>
        <w:rPr>
          <w:color w:val="000000"/>
        </w:rPr>
      </w:pPr>
      <w:r w:rsidRPr="00445092">
        <w:rPr>
          <w:color w:val="000000"/>
        </w:rPr>
        <w:t>Exigências a serem cumpridas para não haver desclassificação do candidato.</w:t>
      </w:r>
    </w:p>
    <w:p w:rsidR="006D0F19" w:rsidRPr="00445092" w:rsidRDefault="006D0F19" w:rsidP="008B2736"/>
    <w:p w:rsidR="006D0F19" w:rsidRDefault="006D0F19" w:rsidP="008B2736">
      <w:pPr>
        <w:jc w:val="both"/>
      </w:pPr>
      <w:r w:rsidRPr="00445092">
        <w:tab/>
        <w:t xml:space="preserve">Parágrafo 2: </w:t>
      </w:r>
      <w:r w:rsidRPr="00F97A91">
        <w:t>(Das provas) Conforme indicado no edital relativo à seleção, os</w:t>
      </w:r>
      <w:r w:rsidRPr="00F97A91">
        <w:rPr>
          <w:color w:val="000000"/>
        </w:rPr>
        <w:t xml:space="preserve"> candidatos devidamente inscritos realizarão, nas datas e horários determinados, os exames de Matemática, Física, Português (Redação, Gramática e Interpretação Textual), Inglês e Regimento Interno. </w:t>
      </w:r>
      <w:r w:rsidRPr="00F97A91">
        <w:t xml:space="preserve">Os exames terão caráter eliminatório e classificatório. Para cada um dos exames, deverá existir uma comissão, composta de um mínimo de 2 </w:t>
      </w:r>
      <w:proofErr w:type="spellStart"/>
      <w:r w:rsidRPr="00F97A91">
        <w:t>petianos</w:t>
      </w:r>
      <w:proofErr w:type="spellEnd"/>
      <w:r w:rsidRPr="00F97A91">
        <w:t>, que efetuará as atividades de elaboração e correção dos mesmos. Cada candidato receberá uma pontuação final relativa às notas de cada exame, levando em consideração os pesos de cada prova no cálculo desta:</w:t>
      </w:r>
      <w:r w:rsidRPr="00445092">
        <w:t xml:space="preserve"> </w:t>
      </w:r>
    </w:p>
    <w:p w:rsidR="006D0F19" w:rsidRPr="00BF7799" w:rsidRDefault="006D0F19" w:rsidP="008B2736">
      <w:pPr>
        <w:jc w:val="both"/>
      </w:pPr>
    </w:p>
    <w:p w:rsidR="006D0F19" w:rsidRPr="00192072" w:rsidRDefault="006D0F19" w:rsidP="00F97A91">
      <w:pPr>
        <w:numPr>
          <w:ilvl w:val="0"/>
          <w:numId w:val="5"/>
        </w:numPr>
        <w:jc w:val="both"/>
        <w:rPr>
          <w:color w:val="000000"/>
        </w:rPr>
      </w:pPr>
      <w:r w:rsidRPr="00192072">
        <w:rPr>
          <w:color w:val="000000"/>
        </w:rPr>
        <w:t>Matemática: peso 3;</w:t>
      </w:r>
    </w:p>
    <w:p w:rsidR="006D0F19" w:rsidRPr="00192072" w:rsidRDefault="006D0F19" w:rsidP="00F97A91">
      <w:pPr>
        <w:numPr>
          <w:ilvl w:val="0"/>
          <w:numId w:val="5"/>
        </w:numPr>
        <w:jc w:val="both"/>
        <w:rPr>
          <w:color w:val="000000"/>
        </w:rPr>
      </w:pPr>
      <w:r w:rsidRPr="00192072">
        <w:rPr>
          <w:color w:val="000000"/>
        </w:rPr>
        <w:lastRenderedPageBreak/>
        <w:t>Física: peso 3;</w:t>
      </w:r>
    </w:p>
    <w:p w:rsidR="006D0F19" w:rsidRPr="00192072" w:rsidRDefault="006D0F19" w:rsidP="00F97A91">
      <w:pPr>
        <w:numPr>
          <w:ilvl w:val="0"/>
          <w:numId w:val="5"/>
        </w:numPr>
        <w:jc w:val="both"/>
        <w:rPr>
          <w:color w:val="000000"/>
        </w:rPr>
      </w:pPr>
      <w:r w:rsidRPr="00192072">
        <w:rPr>
          <w:color w:val="000000"/>
        </w:rPr>
        <w:t>Português: peso 2;</w:t>
      </w:r>
    </w:p>
    <w:p w:rsidR="006D0F19" w:rsidRPr="00192072" w:rsidRDefault="006D0F19" w:rsidP="00F97A91">
      <w:pPr>
        <w:numPr>
          <w:ilvl w:val="0"/>
          <w:numId w:val="5"/>
        </w:numPr>
        <w:jc w:val="both"/>
        <w:rPr>
          <w:color w:val="000000"/>
        </w:rPr>
      </w:pPr>
      <w:r w:rsidRPr="00192072">
        <w:rPr>
          <w:color w:val="000000"/>
        </w:rPr>
        <w:t xml:space="preserve">Regimento interno do PET – Engenharia Elétrica: peso 2. </w:t>
      </w:r>
    </w:p>
    <w:p w:rsidR="006D0F19" w:rsidRPr="00192072" w:rsidRDefault="006D0F19" w:rsidP="00F97A91">
      <w:pPr>
        <w:numPr>
          <w:ilvl w:val="0"/>
          <w:numId w:val="5"/>
        </w:numPr>
        <w:jc w:val="both"/>
        <w:rPr>
          <w:color w:val="000000"/>
        </w:rPr>
      </w:pPr>
      <w:r w:rsidRPr="00192072">
        <w:rPr>
          <w:color w:val="000000"/>
        </w:rPr>
        <w:t>Inglês: peso 1.</w:t>
      </w:r>
    </w:p>
    <w:p w:rsidR="006D0F19" w:rsidRPr="00445092" w:rsidRDefault="006D0F19" w:rsidP="008B2736">
      <w:pPr>
        <w:ind w:firstLine="708"/>
        <w:jc w:val="both"/>
      </w:pPr>
    </w:p>
    <w:p w:rsidR="006D0F19" w:rsidRPr="00445092" w:rsidRDefault="006D0F19" w:rsidP="008B2736">
      <w:pPr>
        <w:ind w:firstLine="708"/>
        <w:jc w:val="both"/>
      </w:pPr>
      <w:r w:rsidRPr="00445092">
        <w:t xml:space="preserve">Parágrafo 3: (Da avaliação dos currículos) Todos os candidatos regularmente inscritos terão os seus currículos avaliados. A atribuição da nota bruta de cada candidato seguirá uma grade previamente redigida, que definirá a pontuação das atividades devidamente </w:t>
      </w:r>
      <w:r w:rsidRPr="00445092">
        <w:rPr>
          <w:i/>
          <w:iCs/>
        </w:rPr>
        <w:t>comprovadas</w:t>
      </w:r>
      <w:r w:rsidRPr="00445092">
        <w:t xml:space="preserve"> no currículo apresentado pelo candidato. Ao término da avaliação, cada candidato terá uma pontuação </w:t>
      </w:r>
      <w:r w:rsidRPr="00445092">
        <w:rPr>
          <w:color w:val="000000"/>
        </w:rPr>
        <w:t>padronizada relativa ao seu currículo. As notas dos currículos serão padronizadas entre os candidatos de mesmo semestre. No entanto, caso haja um número de candidatos de determinado semestre menor que 3, os mesmos terão suas notas de currículo padronizadas relativamente aos candidatos do semestre mais próximo, havendo preferência para o anterior.</w:t>
      </w:r>
    </w:p>
    <w:p w:rsidR="006D0F19" w:rsidRPr="00445092" w:rsidRDefault="006D0F19" w:rsidP="008B2736">
      <w:r w:rsidRPr="00445092">
        <w:tab/>
      </w:r>
      <w:r w:rsidRPr="00445092">
        <w:tab/>
      </w:r>
    </w:p>
    <w:p w:rsidR="006D0F19" w:rsidRPr="00445092" w:rsidRDefault="006D0F19" w:rsidP="008B2736">
      <w:pPr>
        <w:jc w:val="both"/>
        <w:rPr>
          <w:color w:val="000000"/>
        </w:rPr>
      </w:pPr>
      <w:r w:rsidRPr="00445092">
        <w:tab/>
        <w:t xml:space="preserve">Parágrafo 4: (Da entrevista) Os alunos que obtiverem êxito nas provas e na avaliação dos currículos, ou seja, aprovados no Resultado Parcial da seleção (Parágrafo 6), serão convocados para uma entrevista a ser realizada com uma comissão </w:t>
      </w:r>
      <w:r w:rsidRPr="00445092">
        <w:rPr>
          <w:color w:val="000000"/>
        </w:rPr>
        <w:t>entrevistadora. A comissão entrevistadora deverá ter um mínimo de 4 integrantes. Cada</w:t>
      </w:r>
      <w:r w:rsidRPr="00445092">
        <w:t xml:space="preserve"> integrante da comissão entrevistadora utilizará seus critérios convenientes para atribuir uma nota ao candidato. A média padronizada das notas atribuídas por cada entrevistador irá </w:t>
      </w:r>
      <w:r w:rsidRPr="00445092">
        <w:rPr>
          <w:color w:val="000000"/>
        </w:rPr>
        <w:t>compor a média de entrevista bruta do candidato. Após a entrevista, a banca julgadora deverá avaliar, em conjunto, a nota geral dos entrevistados. O candidato que obtiver média menor que 6 será automaticamente eliminado do processo seletivo.</w:t>
      </w:r>
    </w:p>
    <w:p w:rsidR="006D0F19" w:rsidRPr="00445092" w:rsidRDefault="006D0F19" w:rsidP="008B2736">
      <w:pPr>
        <w:jc w:val="both"/>
        <w:rPr>
          <w:color w:val="000000"/>
        </w:rPr>
      </w:pPr>
    </w:p>
    <w:p w:rsidR="006D0F19" w:rsidRPr="00445092" w:rsidRDefault="006D0F19" w:rsidP="008B2736">
      <w:pPr>
        <w:ind w:firstLine="708"/>
        <w:jc w:val="both"/>
      </w:pPr>
      <w:r>
        <w:t>Parágrafo 5</w:t>
      </w:r>
      <w:r w:rsidRPr="00445092">
        <w:t>: (Das dinâmicas em grupo) Os alunos que forem aprovados no Resultado Parcial da seleção (Parágrafo 6) serão convocados para participarem de dinâmica(s) em grupo, ficando a critério da comissão organizadora da(s) dinâmica(s) a geração da nota final relativa à dinâmica em grupo.</w:t>
      </w:r>
    </w:p>
    <w:p w:rsidR="006D0F19" w:rsidRPr="00445092" w:rsidRDefault="006D0F19" w:rsidP="008B2736">
      <w:pPr>
        <w:jc w:val="both"/>
      </w:pPr>
    </w:p>
    <w:p w:rsidR="006D0F19" w:rsidRPr="00445092" w:rsidRDefault="006D0F19" w:rsidP="008B2736">
      <w:pPr>
        <w:ind w:firstLine="708"/>
      </w:pPr>
      <w:r w:rsidRPr="00445092">
        <w:t>Parágrafo 6: (Do cálculo das notas):</w:t>
      </w:r>
    </w:p>
    <w:p w:rsidR="006D0F19" w:rsidRPr="00445092" w:rsidRDefault="006D0F19" w:rsidP="008B2736"/>
    <w:p w:rsidR="006D0F19" w:rsidRPr="00445092" w:rsidRDefault="006D0F19" w:rsidP="008B2736">
      <w:pPr>
        <w:pStyle w:val="WW-Recuodecorpodetexto2"/>
        <w:ind w:firstLine="0"/>
        <w:rPr>
          <w:sz w:val="24"/>
          <w:szCs w:val="24"/>
          <w:lang w:eastAsia="pt-BR"/>
        </w:rPr>
      </w:pPr>
      <w:r w:rsidRPr="00445092">
        <w:rPr>
          <w:sz w:val="24"/>
          <w:szCs w:val="24"/>
          <w:lang w:eastAsia="pt-BR"/>
        </w:rPr>
        <w:t>X</w:t>
      </w:r>
      <w:r w:rsidRPr="00445092">
        <w:rPr>
          <w:sz w:val="16"/>
          <w:szCs w:val="16"/>
          <w:lang w:eastAsia="pt-BR"/>
        </w:rPr>
        <w:t>P</w:t>
      </w:r>
      <w:r w:rsidRPr="00445092">
        <w:rPr>
          <w:sz w:val="24"/>
          <w:szCs w:val="24"/>
          <w:lang w:eastAsia="pt-BR"/>
        </w:rPr>
        <w:t xml:space="preserve"> = escores padronizados do candidato em determinado exame.</w:t>
      </w:r>
    </w:p>
    <w:p w:rsidR="006D0F19" w:rsidRPr="00445092" w:rsidRDefault="006D0F19" w:rsidP="008B2736">
      <w:pPr>
        <w:pStyle w:val="WW-Recuodecorpodetexto2"/>
        <w:ind w:firstLine="0"/>
        <w:rPr>
          <w:sz w:val="24"/>
          <w:szCs w:val="24"/>
          <w:lang w:eastAsia="pt-BR"/>
        </w:rPr>
      </w:pPr>
      <w:r w:rsidRPr="00445092">
        <w:rPr>
          <w:sz w:val="24"/>
          <w:szCs w:val="24"/>
          <w:lang w:eastAsia="pt-BR"/>
        </w:rPr>
        <w:t>X</w:t>
      </w:r>
      <w:r w:rsidRPr="00445092">
        <w:rPr>
          <w:sz w:val="16"/>
          <w:szCs w:val="16"/>
          <w:lang w:eastAsia="pt-BR"/>
        </w:rPr>
        <w:t>B</w:t>
      </w:r>
      <w:r w:rsidRPr="00445092">
        <w:rPr>
          <w:sz w:val="24"/>
          <w:szCs w:val="24"/>
          <w:lang w:eastAsia="pt-BR"/>
        </w:rPr>
        <w:t xml:space="preserve"> = escore bruto do candidato em determinado exame.</w:t>
      </w:r>
    </w:p>
    <w:p w:rsidR="006D0F19" w:rsidRPr="00445092" w:rsidRDefault="006D0F19" w:rsidP="008B2736">
      <w:pPr>
        <w:pStyle w:val="WW-Recuodecorpodetexto2"/>
        <w:ind w:firstLine="0"/>
        <w:rPr>
          <w:sz w:val="24"/>
          <w:szCs w:val="24"/>
          <w:lang w:eastAsia="pt-BR"/>
        </w:rPr>
      </w:pPr>
      <w:r w:rsidRPr="00445092">
        <w:rPr>
          <w:sz w:val="24"/>
          <w:szCs w:val="24"/>
          <w:lang w:eastAsia="pt-BR"/>
        </w:rPr>
        <w:t>X</w:t>
      </w:r>
      <w:r w:rsidRPr="00445092">
        <w:rPr>
          <w:sz w:val="16"/>
          <w:szCs w:val="16"/>
          <w:lang w:eastAsia="pt-BR"/>
        </w:rPr>
        <w:t>M</w:t>
      </w:r>
      <w:r w:rsidRPr="00445092">
        <w:rPr>
          <w:sz w:val="24"/>
          <w:szCs w:val="24"/>
          <w:lang w:eastAsia="pt-BR"/>
        </w:rPr>
        <w:t xml:space="preserve"> = média dos escores brutos de todos os candidatos.</w:t>
      </w:r>
    </w:p>
    <w:p w:rsidR="006D0F19" w:rsidRPr="00445092" w:rsidRDefault="006D0F19" w:rsidP="008B2736">
      <w:pPr>
        <w:pStyle w:val="WW-Recuodecorpodetexto2"/>
        <w:ind w:firstLine="0"/>
        <w:rPr>
          <w:sz w:val="24"/>
          <w:szCs w:val="24"/>
          <w:lang w:eastAsia="pt-BR"/>
        </w:rPr>
      </w:pPr>
      <w:proofErr w:type="spellStart"/>
      <w:r w:rsidRPr="00445092">
        <w:rPr>
          <w:sz w:val="24"/>
          <w:szCs w:val="24"/>
          <w:lang w:eastAsia="pt-BR"/>
        </w:rPr>
        <w:t>δ</w:t>
      </w:r>
      <w:r w:rsidRPr="00445092">
        <w:rPr>
          <w:sz w:val="16"/>
          <w:szCs w:val="16"/>
          <w:lang w:eastAsia="pt-BR"/>
        </w:rPr>
        <w:t>P</w:t>
      </w:r>
      <w:proofErr w:type="spellEnd"/>
      <w:r w:rsidRPr="00445092">
        <w:rPr>
          <w:sz w:val="24"/>
          <w:szCs w:val="24"/>
          <w:lang w:eastAsia="pt-BR"/>
        </w:rPr>
        <w:t xml:space="preserve"> = desvio padrão dos escores brutos de todos os candidatos em determinado exame.</w:t>
      </w:r>
    </w:p>
    <w:p w:rsidR="006D0F19" w:rsidRPr="00445092" w:rsidRDefault="006D0F19" w:rsidP="008B2736">
      <w:pPr>
        <w:pStyle w:val="WW-Recuodecorpodetexto2"/>
        <w:ind w:firstLine="708"/>
        <w:rPr>
          <w:sz w:val="24"/>
          <w:szCs w:val="24"/>
          <w:lang w:eastAsia="pt-BR"/>
        </w:rPr>
      </w:pPr>
    </w:p>
    <w:p w:rsidR="006D0F19" w:rsidRPr="00445092" w:rsidRDefault="00D975E4" w:rsidP="008B2736">
      <w:pPr>
        <w:pStyle w:val="WW-Recuodecorpodetexto2"/>
        <w:ind w:firstLine="0"/>
        <w:rPr>
          <w:sz w:val="24"/>
          <w:szCs w:val="24"/>
          <w:lang w:eastAsia="pt-BR"/>
        </w:rPr>
      </w:pPr>
      <w:r>
        <w:rPr>
          <w:noProof/>
          <w:lang w:eastAsia="pt-BR"/>
        </w:rPr>
        <w:drawing>
          <wp:inline distT="0" distB="0" distL="0" distR="0">
            <wp:extent cx="1542415" cy="334645"/>
            <wp:effectExtent l="0" t="0" r="635" b="825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2415" cy="334645"/>
                    </a:xfrm>
                    <a:prstGeom prst="rect">
                      <a:avLst/>
                    </a:prstGeom>
                    <a:noFill/>
                    <a:ln>
                      <a:noFill/>
                    </a:ln>
                  </pic:spPr>
                </pic:pic>
              </a:graphicData>
            </a:graphic>
          </wp:inline>
        </w:drawing>
      </w:r>
    </w:p>
    <w:p w:rsidR="006D0F19" w:rsidRPr="00445092" w:rsidRDefault="006D0F19" w:rsidP="008B2736">
      <w:pPr>
        <w:pStyle w:val="WW-Recuodecorpodetexto2"/>
        <w:ind w:firstLine="708"/>
        <w:rPr>
          <w:sz w:val="24"/>
          <w:szCs w:val="24"/>
          <w:lang w:eastAsia="pt-BR"/>
        </w:rPr>
      </w:pPr>
    </w:p>
    <w:p w:rsidR="006D0F19" w:rsidRPr="00445092" w:rsidRDefault="006D0F19" w:rsidP="008B2736">
      <w:pPr>
        <w:pStyle w:val="WW-Recuodecorpodetexto2"/>
        <w:ind w:firstLine="0"/>
        <w:rPr>
          <w:sz w:val="24"/>
          <w:szCs w:val="24"/>
          <w:lang w:eastAsia="pt-BR"/>
        </w:rPr>
      </w:pPr>
      <w:proofErr w:type="spellStart"/>
      <w:r w:rsidRPr="00445092">
        <w:rPr>
          <w:sz w:val="24"/>
          <w:szCs w:val="24"/>
          <w:lang w:eastAsia="pt-BR"/>
        </w:rPr>
        <w:t>X</w:t>
      </w:r>
      <w:r w:rsidRPr="00445092">
        <w:rPr>
          <w:sz w:val="16"/>
          <w:szCs w:val="16"/>
          <w:lang w:eastAsia="pt-BR"/>
        </w:rPr>
        <w:t>Mat</w:t>
      </w:r>
      <w:proofErr w:type="spellEnd"/>
      <w:r w:rsidRPr="00445092">
        <w:rPr>
          <w:sz w:val="24"/>
          <w:szCs w:val="24"/>
          <w:lang w:eastAsia="pt-BR"/>
        </w:rPr>
        <w:t xml:space="preserve"> = X</w:t>
      </w:r>
      <w:r w:rsidRPr="00445092">
        <w:rPr>
          <w:sz w:val="16"/>
          <w:szCs w:val="16"/>
          <w:lang w:eastAsia="pt-BR"/>
        </w:rPr>
        <w:t>P</w:t>
      </w:r>
      <w:r w:rsidRPr="00445092">
        <w:rPr>
          <w:sz w:val="24"/>
          <w:szCs w:val="24"/>
          <w:lang w:eastAsia="pt-BR"/>
        </w:rPr>
        <w:t xml:space="preserve"> relativo ao exame de Matemática.</w:t>
      </w:r>
    </w:p>
    <w:p w:rsidR="006D0F19" w:rsidRPr="00445092" w:rsidRDefault="006D0F19" w:rsidP="008B2736">
      <w:pPr>
        <w:pStyle w:val="WW-Recuodecorpodetexto2"/>
        <w:ind w:firstLine="0"/>
        <w:rPr>
          <w:sz w:val="24"/>
          <w:szCs w:val="24"/>
          <w:lang w:eastAsia="pt-BR"/>
        </w:rPr>
      </w:pPr>
      <w:proofErr w:type="spellStart"/>
      <w:r w:rsidRPr="00445092">
        <w:rPr>
          <w:sz w:val="24"/>
          <w:szCs w:val="24"/>
          <w:lang w:eastAsia="pt-BR"/>
        </w:rPr>
        <w:t>X</w:t>
      </w:r>
      <w:r w:rsidRPr="00445092">
        <w:rPr>
          <w:sz w:val="16"/>
          <w:szCs w:val="16"/>
          <w:lang w:eastAsia="pt-BR"/>
        </w:rPr>
        <w:t>Fís</w:t>
      </w:r>
      <w:proofErr w:type="spellEnd"/>
      <w:r w:rsidRPr="00445092">
        <w:rPr>
          <w:sz w:val="24"/>
          <w:szCs w:val="24"/>
          <w:lang w:eastAsia="pt-BR"/>
        </w:rPr>
        <w:t xml:space="preserve"> = X</w:t>
      </w:r>
      <w:r w:rsidRPr="00445092">
        <w:rPr>
          <w:sz w:val="16"/>
          <w:szCs w:val="16"/>
          <w:lang w:eastAsia="pt-BR"/>
        </w:rPr>
        <w:t>P</w:t>
      </w:r>
      <w:r w:rsidRPr="00445092">
        <w:rPr>
          <w:sz w:val="24"/>
          <w:szCs w:val="24"/>
          <w:lang w:eastAsia="pt-BR"/>
        </w:rPr>
        <w:t xml:space="preserve"> relativo ao exame de Física.</w:t>
      </w:r>
    </w:p>
    <w:p w:rsidR="006D0F19" w:rsidRPr="00445092" w:rsidRDefault="006D0F19" w:rsidP="0098329B">
      <w:pPr>
        <w:pStyle w:val="WW-Recuodecorpodetexto2"/>
        <w:ind w:firstLine="0"/>
        <w:rPr>
          <w:sz w:val="24"/>
          <w:szCs w:val="24"/>
          <w:lang w:eastAsia="pt-BR"/>
        </w:rPr>
      </w:pPr>
      <w:proofErr w:type="spellStart"/>
      <w:r w:rsidRPr="00445092">
        <w:rPr>
          <w:sz w:val="24"/>
          <w:szCs w:val="24"/>
          <w:lang w:eastAsia="pt-BR"/>
        </w:rPr>
        <w:t>X</w:t>
      </w:r>
      <w:r w:rsidRPr="00445092">
        <w:rPr>
          <w:sz w:val="16"/>
          <w:szCs w:val="16"/>
          <w:lang w:eastAsia="pt-BR"/>
        </w:rPr>
        <w:t>Por</w:t>
      </w:r>
      <w:proofErr w:type="spellEnd"/>
      <w:r w:rsidRPr="00445092">
        <w:rPr>
          <w:sz w:val="24"/>
          <w:szCs w:val="24"/>
          <w:lang w:eastAsia="pt-BR"/>
        </w:rPr>
        <w:t xml:space="preserve"> = X</w:t>
      </w:r>
      <w:r w:rsidRPr="00445092">
        <w:rPr>
          <w:sz w:val="16"/>
          <w:szCs w:val="16"/>
          <w:lang w:eastAsia="pt-BR"/>
        </w:rPr>
        <w:t>P</w:t>
      </w:r>
      <w:r w:rsidRPr="00445092">
        <w:rPr>
          <w:sz w:val="24"/>
          <w:szCs w:val="24"/>
          <w:lang w:eastAsia="pt-BR"/>
        </w:rPr>
        <w:t xml:space="preserve"> relativo ao exame de </w:t>
      </w:r>
      <w:r>
        <w:rPr>
          <w:sz w:val="24"/>
          <w:szCs w:val="24"/>
          <w:lang w:eastAsia="pt-BR"/>
        </w:rPr>
        <w:t>Redação.</w:t>
      </w:r>
    </w:p>
    <w:p w:rsidR="006D0F19" w:rsidRPr="00445092" w:rsidRDefault="006D0F19" w:rsidP="008B2736">
      <w:pPr>
        <w:pStyle w:val="WW-Recuodecorpodetexto2"/>
        <w:ind w:firstLine="0"/>
        <w:rPr>
          <w:sz w:val="24"/>
          <w:szCs w:val="24"/>
          <w:lang w:eastAsia="pt-BR"/>
        </w:rPr>
      </w:pPr>
      <w:proofErr w:type="spellStart"/>
      <w:r w:rsidRPr="00445092">
        <w:rPr>
          <w:sz w:val="24"/>
          <w:szCs w:val="24"/>
          <w:lang w:eastAsia="pt-BR"/>
        </w:rPr>
        <w:t>X</w:t>
      </w:r>
      <w:r w:rsidRPr="00445092">
        <w:rPr>
          <w:sz w:val="16"/>
          <w:szCs w:val="16"/>
          <w:lang w:eastAsia="pt-BR"/>
        </w:rPr>
        <w:t>Reg</w:t>
      </w:r>
      <w:proofErr w:type="spellEnd"/>
      <w:r w:rsidRPr="00445092">
        <w:rPr>
          <w:sz w:val="24"/>
          <w:szCs w:val="24"/>
          <w:lang w:eastAsia="pt-BR"/>
        </w:rPr>
        <w:t xml:space="preserve"> = X</w:t>
      </w:r>
      <w:r w:rsidRPr="00445092">
        <w:rPr>
          <w:sz w:val="16"/>
          <w:szCs w:val="16"/>
          <w:lang w:eastAsia="pt-BR"/>
        </w:rPr>
        <w:t>P</w:t>
      </w:r>
      <w:r w:rsidRPr="00445092">
        <w:rPr>
          <w:sz w:val="24"/>
          <w:szCs w:val="24"/>
          <w:lang w:eastAsia="pt-BR"/>
        </w:rPr>
        <w:t xml:space="preserve"> relativo ao exame sobre o Regimento do PET-EE</w:t>
      </w:r>
    </w:p>
    <w:p w:rsidR="006D0F19" w:rsidRPr="00445092" w:rsidRDefault="006D0F19" w:rsidP="008B2736">
      <w:pPr>
        <w:pStyle w:val="WW-Recuodecorpodetexto2"/>
        <w:ind w:firstLine="0"/>
        <w:rPr>
          <w:sz w:val="24"/>
          <w:szCs w:val="24"/>
          <w:lang w:eastAsia="pt-BR"/>
        </w:rPr>
      </w:pPr>
      <w:proofErr w:type="spellStart"/>
      <w:r w:rsidRPr="00445092">
        <w:rPr>
          <w:sz w:val="24"/>
          <w:szCs w:val="24"/>
          <w:lang w:eastAsia="pt-BR"/>
        </w:rPr>
        <w:t>X</w:t>
      </w:r>
      <w:r w:rsidRPr="00445092">
        <w:rPr>
          <w:sz w:val="16"/>
          <w:szCs w:val="16"/>
          <w:lang w:eastAsia="pt-BR"/>
        </w:rPr>
        <w:t>Cur</w:t>
      </w:r>
      <w:proofErr w:type="spellEnd"/>
      <w:r w:rsidRPr="00445092">
        <w:rPr>
          <w:sz w:val="24"/>
          <w:szCs w:val="24"/>
          <w:lang w:eastAsia="pt-BR"/>
        </w:rPr>
        <w:t xml:space="preserve"> = X</w:t>
      </w:r>
      <w:r w:rsidRPr="00445092">
        <w:rPr>
          <w:sz w:val="16"/>
          <w:szCs w:val="16"/>
          <w:lang w:eastAsia="pt-BR"/>
        </w:rPr>
        <w:t>P</w:t>
      </w:r>
      <w:r w:rsidRPr="00445092">
        <w:rPr>
          <w:sz w:val="24"/>
          <w:szCs w:val="24"/>
          <w:lang w:eastAsia="pt-BR"/>
        </w:rPr>
        <w:t xml:space="preserve"> relativo à Avaliação do Currículo.</w:t>
      </w:r>
    </w:p>
    <w:p w:rsidR="006D0F19" w:rsidRPr="00445092" w:rsidRDefault="006D0F19" w:rsidP="008B2736">
      <w:pPr>
        <w:pStyle w:val="WW-Recuodecorpodetexto2"/>
        <w:ind w:firstLine="0"/>
        <w:rPr>
          <w:sz w:val="24"/>
          <w:szCs w:val="24"/>
          <w:lang w:eastAsia="pt-BR"/>
        </w:rPr>
      </w:pPr>
      <w:r w:rsidRPr="00445092">
        <w:rPr>
          <w:sz w:val="24"/>
          <w:szCs w:val="24"/>
          <w:lang w:eastAsia="pt-BR"/>
        </w:rPr>
        <w:t>N</w:t>
      </w:r>
      <w:r w:rsidRPr="00445092">
        <w:rPr>
          <w:sz w:val="16"/>
          <w:szCs w:val="16"/>
          <w:lang w:eastAsia="pt-BR"/>
        </w:rPr>
        <w:t>1</w:t>
      </w:r>
      <w:r w:rsidRPr="00445092">
        <w:rPr>
          <w:sz w:val="24"/>
          <w:szCs w:val="24"/>
          <w:lang w:eastAsia="pt-BR"/>
        </w:rPr>
        <w:t xml:space="preserve"> = Pontuação Parcial do candidato.</w:t>
      </w:r>
    </w:p>
    <w:p w:rsidR="006D0F19" w:rsidRPr="00445092" w:rsidRDefault="006D0F19" w:rsidP="008B2736">
      <w:pPr>
        <w:pStyle w:val="WW-Recuodecorpodetexto2"/>
        <w:ind w:firstLine="708"/>
        <w:rPr>
          <w:sz w:val="24"/>
          <w:szCs w:val="24"/>
          <w:lang w:eastAsia="pt-BR"/>
        </w:rPr>
      </w:pPr>
    </w:p>
    <w:p w:rsidR="006D0F19" w:rsidRPr="00445092" w:rsidRDefault="00D975E4" w:rsidP="008B2736">
      <w:pPr>
        <w:pStyle w:val="WW-Recuodecorpodetexto2"/>
        <w:ind w:firstLine="0"/>
        <w:rPr>
          <w:sz w:val="24"/>
          <w:szCs w:val="24"/>
          <w:lang w:eastAsia="pt-BR"/>
        </w:rPr>
      </w:pPr>
      <w:r>
        <w:rPr>
          <w:noProof/>
          <w:lang w:eastAsia="pt-BR"/>
        </w:rPr>
        <w:drawing>
          <wp:inline distT="0" distB="0" distL="0" distR="0">
            <wp:extent cx="3855720" cy="184150"/>
            <wp:effectExtent l="0" t="0" r="0" b="635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55720" cy="184150"/>
                    </a:xfrm>
                    <a:prstGeom prst="rect">
                      <a:avLst/>
                    </a:prstGeom>
                    <a:noFill/>
                    <a:ln>
                      <a:noFill/>
                    </a:ln>
                  </pic:spPr>
                </pic:pic>
              </a:graphicData>
            </a:graphic>
          </wp:inline>
        </w:drawing>
      </w:r>
    </w:p>
    <w:p w:rsidR="006D0F19" w:rsidRPr="00445092" w:rsidRDefault="006D0F19" w:rsidP="008B2736">
      <w:pPr>
        <w:pStyle w:val="WW-Recuodecorpodetexto2"/>
        <w:ind w:firstLine="708"/>
        <w:rPr>
          <w:sz w:val="24"/>
          <w:szCs w:val="24"/>
          <w:lang w:eastAsia="pt-BR"/>
        </w:rPr>
      </w:pPr>
    </w:p>
    <w:p w:rsidR="006D0F19" w:rsidRPr="00445092" w:rsidRDefault="006D0F19" w:rsidP="008B2736">
      <w:pPr>
        <w:pStyle w:val="WW-Recuodecorpodetexto2"/>
        <w:ind w:firstLine="0"/>
        <w:rPr>
          <w:sz w:val="24"/>
          <w:szCs w:val="24"/>
          <w:lang w:eastAsia="pt-BR"/>
        </w:rPr>
      </w:pPr>
      <w:r w:rsidRPr="00445092">
        <w:rPr>
          <w:sz w:val="24"/>
          <w:szCs w:val="24"/>
          <w:lang w:eastAsia="pt-BR"/>
        </w:rPr>
        <w:t>N</w:t>
      </w:r>
      <w:r w:rsidRPr="00445092">
        <w:rPr>
          <w:sz w:val="16"/>
          <w:szCs w:val="16"/>
          <w:lang w:eastAsia="pt-BR"/>
        </w:rPr>
        <w:t>2</w:t>
      </w:r>
      <w:r w:rsidRPr="00445092">
        <w:rPr>
          <w:sz w:val="24"/>
          <w:szCs w:val="24"/>
          <w:lang w:eastAsia="pt-BR"/>
        </w:rPr>
        <w:t xml:space="preserve"> = X</w:t>
      </w:r>
      <w:r w:rsidRPr="00445092">
        <w:rPr>
          <w:sz w:val="16"/>
          <w:szCs w:val="16"/>
          <w:lang w:eastAsia="pt-BR"/>
        </w:rPr>
        <w:t>P</w:t>
      </w:r>
      <w:r w:rsidRPr="00445092">
        <w:rPr>
          <w:sz w:val="24"/>
          <w:szCs w:val="24"/>
          <w:lang w:eastAsia="pt-BR"/>
        </w:rPr>
        <w:t xml:space="preserve"> relativo à nota dos seminários</w:t>
      </w:r>
    </w:p>
    <w:p w:rsidR="006D0F19" w:rsidRPr="00445092" w:rsidRDefault="006D0F19" w:rsidP="008B2736">
      <w:pPr>
        <w:pStyle w:val="WW-Recuodecorpodetexto2"/>
        <w:ind w:firstLine="0"/>
        <w:rPr>
          <w:sz w:val="24"/>
          <w:szCs w:val="24"/>
          <w:lang w:eastAsia="pt-BR"/>
        </w:rPr>
      </w:pPr>
      <w:r w:rsidRPr="00445092">
        <w:rPr>
          <w:sz w:val="24"/>
          <w:szCs w:val="24"/>
          <w:lang w:eastAsia="pt-BR"/>
        </w:rPr>
        <w:lastRenderedPageBreak/>
        <w:t>N</w:t>
      </w:r>
      <w:r w:rsidRPr="00445092">
        <w:rPr>
          <w:sz w:val="16"/>
          <w:szCs w:val="16"/>
          <w:lang w:eastAsia="pt-BR"/>
        </w:rPr>
        <w:t>3</w:t>
      </w:r>
      <w:r w:rsidRPr="00445092">
        <w:rPr>
          <w:sz w:val="24"/>
          <w:szCs w:val="24"/>
          <w:lang w:eastAsia="pt-BR"/>
        </w:rPr>
        <w:t xml:space="preserve"> = X</w:t>
      </w:r>
      <w:r w:rsidRPr="00445092">
        <w:rPr>
          <w:sz w:val="16"/>
          <w:szCs w:val="16"/>
          <w:lang w:eastAsia="pt-BR"/>
        </w:rPr>
        <w:t>P</w:t>
      </w:r>
      <w:r w:rsidRPr="00445092">
        <w:rPr>
          <w:sz w:val="24"/>
          <w:szCs w:val="24"/>
          <w:lang w:eastAsia="pt-BR"/>
        </w:rPr>
        <w:t xml:space="preserve"> relativo à nota da dinâmica.</w:t>
      </w:r>
    </w:p>
    <w:p w:rsidR="006D0F19" w:rsidRPr="00445092" w:rsidRDefault="006D0F19" w:rsidP="008B2736">
      <w:pPr>
        <w:pStyle w:val="WW-Recuodecorpodetexto2"/>
        <w:ind w:firstLine="0"/>
        <w:rPr>
          <w:sz w:val="24"/>
          <w:szCs w:val="24"/>
          <w:lang w:eastAsia="pt-BR"/>
        </w:rPr>
      </w:pPr>
      <w:r w:rsidRPr="00445092">
        <w:rPr>
          <w:sz w:val="24"/>
          <w:szCs w:val="24"/>
          <w:lang w:eastAsia="pt-BR"/>
        </w:rPr>
        <w:t>N</w:t>
      </w:r>
      <w:r w:rsidRPr="00445092">
        <w:rPr>
          <w:sz w:val="16"/>
          <w:szCs w:val="16"/>
          <w:lang w:eastAsia="pt-BR"/>
        </w:rPr>
        <w:t>4</w:t>
      </w:r>
      <w:r w:rsidRPr="00445092">
        <w:rPr>
          <w:sz w:val="24"/>
          <w:szCs w:val="24"/>
          <w:lang w:eastAsia="pt-BR"/>
        </w:rPr>
        <w:t xml:space="preserve"> = Soma dos X</w:t>
      </w:r>
      <w:r w:rsidRPr="00445092">
        <w:rPr>
          <w:sz w:val="16"/>
          <w:szCs w:val="16"/>
          <w:lang w:eastAsia="pt-BR"/>
        </w:rPr>
        <w:t>P</w:t>
      </w:r>
      <w:r w:rsidRPr="00445092">
        <w:rPr>
          <w:sz w:val="24"/>
          <w:szCs w:val="24"/>
          <w:lang w:eastAsia="pt-BR"/>
        </w:rPr>
        <w:t xml:space="preserve"> relativos à entrevista.</w:t>
      </w:r>
    </w:p>
    <w:p w:rsidR="006D0F19" w:rsidRPr="00445092" w:rsidRDefault="006D0F19" w:rsidP="008B2736">
      <w:pPr>
        <w:pStyle w:val="WW-Recuodecorpodetexto2"/>
        <w:ind w:firstLine="0"/>
        <w:rPr>
          <w:sz w:val="24"/>
          <w:szCs w:val="24"/>
          <w:lang w:eastAsia="pt-BR"/>
        </w:rPr>
      </w:pPr>
      <w:proofErr w:type="spellStart"/>
      <w:r w:rsidRPr="00445092">
        <w:rPr>
          <w:sz w:val="24"/>
          <w:szCs w:val="24"/>
          <w:lang w:eastAsia="pt-BR"/>
        </w:rPr>
        <w:t>N</w:t>
      </w:r>
      <w:r w:rsidRPr="00445092">
        <w:rPr>
          <w:sz w:val="16"/>
          <w:szCs w:val="16"/>
          <w:lang w:eastAsia="pt-BR"/>
        </w:rPr>
        <w:t>Final</w:t>
      </w:r>
      <w:proofErr w:type="spellEnd"/>
      <w:r w:rsidRPr="00445092">
        <w:rPr>
          <w:sz w:val="24"/>
          <w:szCs w:val="24"/>
          <w:lang w:eastAsia="pt-BR"/>
        </w:rPr>
        <w:t xml:space="preserve"> = Pontuação final do candidato.   </w:t>
      </w:r>
    </w:p>
    <w:p w:rsidR="006D0F19" w:rsidRPr="00445092" w:rsidRDefault="006D0F19" w:rsidP="008B2736">
      <w:pPr>
        <w:pStyle w:val="WW-Recuodecorpodetexto2"/>
        <w:ind w:firstLine="708"/>
        <w:rPr>
          <w:sz w:val="24"/>
          <w:szCs w:val="24"/>
          <w:lang w:eastAsia="pt-BR"/>
        </w:rPr>
      </w:pPr>
    </w:p>
    <w:p w:rsidR="006D0F19" w:rsidRPr="00445092" w:rsidRDefault="00D975E4" w:rsidP="008B2736">
      <w:pPr>
        <w:pStyle w:val="WW-Recuodecorpodetexto2"/>
        <w:ind w:firstLine="708"/>
        <w:rPr>
          <w:sz w:val="24"/>
          <w:szCs w:val="24"/>
          <w:lang w:eastAsia="pt-BR"/>
        </w:rPr>
      </w:pPr>
      <w:r>
        <w:rPr>
          <w:noProof/>
          <w:lang w:eastAsia="pt-BR"/>
        </w:rPr>
        <w:drawing>
          <wp:inline distT="0" distB="0" distL="0" distR="0">
            <wp:extent cx="2279015" cy="143510"/>
            <wp:effectExtent l="0" t="0" r="6985" b="889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79015" cy="143510"/>
                    </a:xfrm>
                    <a:prstGeom prst="rect">
                      <a:avLst/>
                    </a:prstGeom>
                    <a:noFill/>
                    <a:ln>
                      <a:noFill/>
                    </a:ln>
                  </pic:spPr>
                </pic:pic>
              </a:graphicData>
            </a:graphic>
          </wp:inline>
        </w:drawing>
      </w:r>
    </w:p>
    <w:p w:rsidR="006D0F19" w:rsidRPr="00445092" w:rsidRDefault="006D0F19" w:rsidP="008B2736"/>
    <w:p w:rsidR="006D0F19" w:rsidRPr="00445092" w:rsidRDefault="006D0F19" w:rsidP="008B2736">
      <w:pPr>
        <w:jc w:val="both"/>
      </w:pPr>
      <w:r w:rsidRPr="00445092">
        <w:tab/>
      </w:r>
      <w:r w:rsidRPr="00445092">
        <w:rPr>
          <w:color w:val="000000"/>
        </w:rPr>
        <w:t>Parágrafo 7: (Do resultado) Serão considerados aprovados no Resultado Parcial do processo seletivo, em um número equivalente ao dobro do número de vagas existentes, os candidatos com as maiores pontuações N</w:t>
      </w:r>
      <w:r w:rsidRPr="00445092">
        <w:rPr>
          <w:color w:val="000000"/>
          <w:vertAlign w:val="subscript"/>
        </w:rPr>
        <w:t>1</w:t>
      </w:r>
      <w:r w:rsidRPr="00445092">
        <w:rPr>
          <w:color w:val="000000"/>
        </w:rPr>
        <w:t>. Tais candidatos</w:t>
      </w:r>
      <w:r w:rsidRPr="00445092">
        <w:t xml:space="preserve"> irão, por consequência, ser submetidos à etapa final da seleção, correspondente à entrevista e à dinâmica em grupo. Serão considerados aprovados no Resultado Final do processo seletivo os candidatos não eliminados na entrevista que possuírem as maiores pontuações de </w:t>
      </w:r>
      <w:proofErr w:type="spellStart"/>
      <w:r w:rsidRPr="00445092">
        <w:t>N</w:t>
      </w:r>
      <w:r w:rsidRPr="00445092">
        <w:rPr>
          <w:vertAlign w:val="subscript"/>
        </w:rPr>
        <w:t>final</w:t>
      </w:r>
      <w:proofErr w:type="spellEnd"/>
      <w:r w:rsidRPr="00445092">
        <w:rPr>
          <w:vertAlign w:val="subscript"/>
        </w:rPr>
        <w:t xml:space="preserve">. </w:t>
      </w:r>
      <w:r w:rsidRPr="00445092">
        <w:t xml:space="preserve">O Resultado final deverá ser amplamente divulgado e os aprovados deverão entrar em contato com os </w:t>
      </w:r>
      <w:proofErr w:type="spellStart"/>
      <w:r w:rsidRPr="00445092">
        <w:t>petianos</w:t>
      </w:r>
      <w:proofErr w:type="spellEnd"/>
      <w:r w:rsidRPr="00445092">
        <w:t xml:space="preserve"> a fim de declarar seu interesse em integrar o grupo.</w:t>
      </w:r>
    </w:p>
    <w:p w:rsidR="006D0F19" w:rsidRPr="00445092" w:rsidRDefault="006D0F19" w:rsidP="008B2736">
      <w:pPr>
        <w:jc w:val="both"/>
      </w:pPr>
      <w:r w:rsidRPr="00445092">
        <w:tab/>
      </w:r>
    </w:p>
    <w:p w:rsidR="006D0F19" w:rsidRPr="00445092" w:rsidRDefault="006D0F19" w:rsidP="008B2736">
      <w:pPr>
        <w:jc w:val="both"/>
        <w:rPr>
          <w:color w:val="000000"/>
        </w:rPr>
      </w:pPr>
      <w:r w:rsidRPr="00445092">
        <w:rPr>
          <w:color w:val="000000"/>
        </w:rPr>
        <w:tab/>
        <w:t>Parágrafo 8: (Dos não-bolsistas) Os</w:t>
      </w:r>
      <w:r w:rsidRPr="00445092">
        <w:t xml:space="preserve"> não-bolsistas</w:t>
      </w:r>
      <w:r w:rsidRPr="00445092">
        <w:rPr>
          <w:color w:val="000000"/>
        </w:rPr>
        <w:t xml:space="preserve"> tornar-se-ão bolsistas perante votação do restante do grupo. Tal votação ocorrerá na iminência de desligamento de um bolsista, obedecendo às seguintes condições: será secreta e deverá existir quórum mínimo de 80% dos bolsistas; a opção acatada deverá contar com 50% + 1 dos votos a seu favor e aprovação do tutor.</w:t>
      </w:r>
    </w:p>
    <w:p w:rsidR="006D0F19" w:rsidRPr="00445092" w:rsidRDefault="006D0F19" w:rsidP="00DE2FD1">
      <w:pPr>
        <w:jc w:val="both"/>
        <w:rPr>
          <w:color w:val="000000"/>
        </w:rPr>
      </w:pPr>
    </w:p>
    <w:p w:rsidR="006D0F19" w:rsidRPr="00445092" w:rsidRDefault="006D0F19" w:rsidP="00DE2FD1">
      <w:pPr>
        <w:jc w:val="both"/>
      </w:pPr>
      <w:r w:rsidRPr="00445092">
        <w:tab/>
        <w:t xml:space="preserve"> </w:t>
      </w:r>
      <w:r w:rsidRPr="00445092">
        <w:tab/>
      </w:r>
    </w:p>
    <w:p w:rsidR="006D0F19" w:rsidRPr="00445092" w:rsidRDefault="006D0F19" w:rsidP="00DE2FD1">
      <w:pPr>
        <w:jc w:val="both"/>
        <w:rPr>
          <w:sz w:val="28"/>
          <w:szCs w:val="28"/>
        </w:rPr>
      </w:pPr>
      <w:r w:rsidRPr="00445092">
        <w:rPr>
          <w:sz w:val="28"/>
          <w:szCs w:val="28"/>
        </w:rPr>
        <w:t xml:space="preserve">Artigo 2.º: Processos de desligamento de bolsistas </w:t>
      </w:r>
    </w:p>
    <w:p w:rsidR="006D0F19" w:rsidRPr="00445092" w:rsidRDefault="006D0F19" w:rsidP="00DE2FD1">
      <w:pPr>
        <w:jc w:val="both"/>
      </w:pPr>
    </w:p>
    <w:p w:rsidR="006D0F19" w:rsidRPr="00445092" w:rsidRDefault="006D0F19" w:rsidP="00DE2FD1">
      <w:pPr>
        <w:ind w:firstLine="360"/>
        <w:jc w:val="both"/>
        <w:rPr>
          <w:color w:val="000000"/>
        </w:rPr>
      </w:pPr>
      <w:r w:rsidRPr="00445092">
        <w:rPr>
          <w:color w:val="000000"/>
        </w:rPr>
        <w:tab/>
      </w:r>
      <w:r w:rsidRPr="00445092">
        <w:t xml:space="preserve">Parágrafo 1: </w:t>
      </w:r>
      <w:r w:rsidRPr="00445092">
        <w:rPr>
          <w:color w:val="000000"/>
        </w:rPr>
        <w:t xml:space="preserve">(Do desligamento forçado) O processo de desligamento forçado dar-se-á mediante o não cumprimento das responsabilidades de um </w:t>
      </w:r>
      <w:proofErr w:type="spellStart"/>
      <w:r w:rsidRPr="00445092">
        <w:rPr>
          <w:color w:val="000000"/>
        </w:rPr>
        <w:t>petiano</w:t>
      </w:r>
      <w:proofErr w:type="spellEnd"/>
      <w:r w:rsidRPr="00445092">
        <w:rPr>
          <w:color w:val="000000"/>
        </w:rPr>
        <w:t xml:space="preserve"> específico (vide Capítulo 2, Artigo 1). </w:t>
      </w:r>
    </w:p>
    <w:p w:rsidR="006D0F19" w:rsidRPr="00445092" w:rsidRDefault="006D0F19" w:rsidP="00D64182">
      <w:pPr>
        <w:ind w:firstLine="709"/>
        <w:jc w:val="both"/>
        <w:rPr>
          <w:color w:val="000000"/>
        </w:rPr>
      </w:pPr>
      <w:r w:rsidRPr="00445092">
        <w:t xml:space="preserve">Parágrafo 2: </w:t>
      </w:r>
      <w:r w:rsidRPr="00445092">
        <w:rPr>
          <w:color w:val="000000"/>
        </w:rPr>
        <w:t xml:space="preserve">O desligamento oficial somente será efetuado após realização de votação e </w:t>
      </w:r>
      <w:proofErr w:type="spellStart"/>
      <w:r w:rsidRPr="00445092">
        <w:rPr>
          <w:color w:val="000000"/>
        </w:rPr>
        <w:t>esta</w:t>
      </w:r>
      <w:proofErr w:type="spellEnd"/>
      <w:r w:rsidRPr="00445092">
        <w:rPr>
          <w:color w:val="000000"/>
        </w:rPr>
        <w:t xml:space="preserve"> obedecerá às seguintes condições: será secreta e deverá existir quórum mínimo de 80% dos </w:t>
      </w:r>
      <w:proofErr w:type="spellStart"/>
      <w:r w:rsidRPr="00445092">
        <w:rPr>
          <w:color w:val="000000"/>
        </w:rPr>
        <w:t>petianos</w:t>
      </w:r>
      <w:proofErr w:type="spellEnd"/>
      <w:r w:rsidRPr="00445092">
        <w:rPr>
          <w:color w:val="000000"/>
        </w:rPr>
        <w:t>; a opção acatada deverá contar com 50% + 1 dos votos a seu favor e aprovação do tutor.</w:t>
      </w:r>
    </w:p>
    <w:p w:rsidR="006D0F19" w:rsidRPr="00445092" w:rsidRDefault="006D0F19" w:rsidP="00D64182">
      <w:pPr>
        <w:ind w:firstLine="709"/>
        <w:jc w:val="both"/>
        <w:rPr>
          <w:color w:val="000000"/>
        </w:rPr>
      </w:pPr>
      <w:r w:rsidRPr="00445092">
        <w:rPr>
          <w:color w:val="000000"/>
        </w:rPr>
        <w:t>Parágrafo 3: A reunião secreta deverá ser dirigida da seguinte maneira:</w:t>
      </w:r>
    </w:p>
    <w:p w:rsidR="006D0F19" w:rsidRPr="00445092" w:rsidRDefault="006D0F19" w:rsidP="00D64182">
      <w:pPr>
        <w:pStyle w:val="PargrafodaLista"/>
        <w:numPr>
          <w:ilvl w:val="0"/>
          <w:numId w:val="16"/>
        </w:numPr>
        <w:jc w:val="both"/>
        <w:rPr>
          <w:color w:val="000000"/>
        </w:rPr>
      </w:pPr>
      <w:r w:rsidRPr="00445092">
        <w:rPr>
          <w:color w:val="000000"/>
        </w:rPr>
        <w:t xml:space="preserve">Coordenadores devem informar ao </w:t>
      </w:r>
      <w:proofErr w:type="spellStart"/>
      <w:r w:rsidRPr="00445092">
        <w:rPr>
          <w:color w:val="000000"/>
        </w:rPr>
        <w:t>petiano</w:t>
      </w:r>
      <w:proofErr w:type="spellEnd"/>
      <w:r w:rsidRPr="00445092">
        <w:rPr>
          <w:color w:val="000000"/>
        </w:rPr>
        <w:t xml:space="preserve"> em questão que será realizada reunião secreta e comunicar ao grupo em reunião interna;</w:t>
      </w:r>
    </w:p>
    <w:p w:rsidR="006D0F19" w:rsidRPr="00445092" w:rsidRDefault="006D0F19" w:rsidP="00D64182">
      <w:pPr>
        <w:pStyle w:val="PargrafodaLista"/>
        <w:numPr>
          <w:ilvl w:val="0"/>
          <w:numId w:val="16"/>
        </w:numPr>
        <w:jc w:val="both"/>
        <w:rPr>
          <w:color w:val="000000"/>
        </w:rPr>
      </w:pPr>
      <w:r w:rsidRPr="00445092">
        <w:rPr>
          <w:color w:val="000000"/>
        </w:rPr>
        <w:t xml:space="preserve">A reunião secreta ocorrerá sem a presença do </w:t>
      </w:r>
      <w:proofErr w:type="spellStart"/>
      <w:r w:rsidRPr="00445092">
        <w:rPr>
          <w:color w:val="000000"/>
        </w:rPr>
        <w:t>petiano</w:t>
      </w:r>
      <w:proofErr w:type="spellEnd"/>
      <w:r w:rsidRPr="00445092">
        <w:rPr>
          <w:color w:val="000000"/>
        </w:rPr>
        <w:t xml:space="preserve"> em questão;</w:t>
      </w:r>
    </w:p>
    <w:p w:rsidR="006D0F19" w:rsidRPr="00445092" w:rsidRDefault="006D0F19" w:rsidP="00D64182">
      <w:pPr>
        <w:pStyle w:val="PargrafodaLista"/>
        <w:numPr>
          <w:ilvl w:val="0"/>
          <w:numId w:val="16"/>
        </w:numPr>
        <w:jc w:val="both"/>
        <w:rPr>
          <w:color w:val="000000"/>
        </w:rPr>
      </w:pPr>
      <w:r w:rsidRPr="00445092">
        <w:rPr>
          <w:color w:val="000000"/>
        </w:rPr>
        <w:t xml:space="preserve">O tutor deverá repassar as decisões do grupo para o </w:t>
      </w:r>
      <w:proofErr w:type="spellStart"/>
      <w:r w:rsidRPr="00445092">
        <w:rPr>
          <w:color w:val="000000"/>
        </w:rPr>
        <w:t>petiano</w:t>
      </w:r>
      <w:proofErr w:type="spellEnd"/>
      <w:r w:rsidRPr="00445092">
        <w:rPr>
          <w:color w:val="000000"/>
        </w:rPr>
        <w:t>;</w:t>
      </w:r>
    </w:p>
    <w:p w:rsidR="006D0F19" w:rsidRPr="00445092" w:rsidRDefault="006D0F19" w:rsidP="00D64182">
      <w:pPr>
        <w:pStyle w:val="PargrafodaLista"/>
        <w:numPr>
          <w:ilvl w:val="0"/>
          <w:numId w:val="16"/>
        </w:numPr>
        <w:jc w:val="both"/>
        <w:rPr>
          <w:color w:val="000000"/>
        </w:rPr>
      </w:pPr>
      <w:r w:rsidRPr="00445092">
        <w:rPr>
          <w:color w:val="000000"/>
        </w:rPr>
        <w:t>Deverá haver um “</w:t>
      </w:r>
      <w:r w:rsidRPr="00445092">
        <w:rPr>
          <w:i/>
          <w:iCs/>
          <w:color w:val="000000"/>
        </w:rPr>
        <w:t>feedback”</w:t>
      </w:r>
      <w:r w:rsidRPr="00445092">
        <w:rPr>
          <w:color w:val="000000"/>
        </w:rPr>
        <w:t xml:space="preserve"> do posicionamento do </w:t>
      </w:r>
      <w:proofErr w:type="spellStart"/>
      <w:r w:rsidRPr="00445092">
        <w:rPr>
          <w:color w:val="000000"/>
        </w:rPr>
        <w:t>petiano</w:t>
      </w:r>
      <w:proofErr w:type="spellEnd"/>
      <w:r w:rsidRPr="00445092">
        <w:rPr>
          <w:color w:val="000000"/>
        </w:rPr>
        <w:t xml:space="preserve"> em reunião interna</w:t>
      </w:r>
      <w:r w:rsidRPr="00445092">
        <w:rPr>
          <w:color w:val="000000"/>
        </w:rPr>
        <w:tab/>
      </w:r>
    </w:p>
    <w:p w:rsidR="006D0F19" w:rsidRPr="00445092" w:rsidRDefault="006D0F19" w:rsidP="00E76399">
      <w:pPr>
        <w:jc w:val="both"/>
        <w:rPr>
          <w:color w:val="000000"/>
        </w:rPr>
      </w:pPr>
    </w:p>
    <w:p w:rsidR="006D0F19" w:rsidRPr="00445092" w:rsidRDefault="006D0F19" w:rsidP="00DB3B76">
      <w:pPr>
        <w:ind w:firstLine="709"/>
        <w:jc w:val="both"/>
        <w:rPr>
          <w:color w:val="000000"/>
        </w:rPr>
      </w:pPr>
      <w:r w:rsidRPr="00C83373">
        <w:t>Parágrafo 4:</w:t>
      </w:r>
      <w:r w:rsidRPr="00C83373">
        <w:rPr>
          <w:sz w:val="28"/>
          <w:szCs w:val="28"/>
        </w:rPr>
        <w:t xml:space="preserve"> </w:t>
      </w:r>
      <w:r w:rsidRPr="00C83373">
        <w:rPr>
          <w:color w:val="000000"/>
        </w:rPr>
        <w:t xml:space="preserve">Caso o desligamento do </w:t>
      </w:r>
      <w:proofErr w:type="spellStart"/>
      <w:r w:rsidRPr="00C83373">
        <w:rPr>
          <w:color w:val="000000"/>
        </w:rPr>
        <w:t>petiano</w:t>
      </w:r>
      <w:proofErr w:type="spellEnd"/>
      <w:r w:rsidRPr="00C83373">
        <w:rPr>
          <w:color w:val="000000"/>
        </w:rPr>
        <w:t xml:space="preserve"> seja por IRA ou reprovação, este terá até um mês após o envio do histórico para se desligar do programa.</w:t>
      </w:r>
    </w:p>
    <w:p w:rsidR="006D0F19" w:rsidRPr="00445092" w:rsidRDefault="006D0F19" w:rsidP="008249CE">
      <w:pPr>
        <w:ind w:firstLine="709"/>
        <w:jc w:val="both"/>
        <w:rPr>
          <w:color w:val="000000"/>
        </w:rPr>
      </w:pPr>
    </w:p>
    <w:p w:rsidR="006D0F19" w:rsidRPr="00445092" w:rsidRDefault="006D0F19" w:rsidP="008249CE">
      <w:pPr>
        <w:ind w:firstLine="709"/>
        <w:jc w:val="both"/>
        <w:rPr>
          <w:sz w:val="28"/>
          <w:szCs w:val="28"/>
        </w:rPr>
      </w:pPr>
      <w:r w:rsidRPr="00445092">
        <w:rPr>
          <w:sz w:val="28"/>
          <w:szCs w:val="28"/>
        </w:rPr>
        <w:tab/>
      </w:r>
    </w:p>
    <w:p w:rsidR="006D0F19" w:rsidRPr="00445092" w:rsidRDefault="006D0F19" w:rsidP="00CA088F">
      <w:pPr>
        <w:jc w:val="center"/>
        <w:rPr>
          <w:sz w:val="28"/>
          <w:szCs w:val="28"/>
        </w:rPr>
      </w:pPr>
      <w:r w:rsidRPr="00445092">
        <w:rPr>
          <w:sz w:val="28"/>
          <w:szCs w:val="28"/>
        </w:rPr>
        <w:t>Capítulo 4 – Das Atividades</w:t>
      </w:r>
    </w:p>
    <w:p w:rsidR="006D0F19" w:rsidRPr="00445092" w:rsidRDefault="006D0F19" w:rsidP="00CA088F"/>
    <w:p w:rsidR="006D0F19" w:rsidRPr="00445092" w:rsidRDefault="006D0F19" w:rsidP="00CA088F">
      <w:pPr>
        <w:rPr>
          <w:sz w:val="28"/>
          <w:szCs w:val="28"/>
        </w:rPr>
      </w:pPr>
      <w:r w:rsidRPr="00445092">
        <w:rPr>
          <w:sz w:val="28"/>
          <w:szCs w:val="28"/>
        </w:rPr>
        <w:t>Artigo 1.º: Disposições Gerais</w:t>
      </w:r>
    </w:p>
    <w:p w:rsidR="006D0F19" w:rsidRDefault="006D0F19" w:rsidP="00CA088F">
      <w:pPr>
        <w:jc w:val="both"/>
      </w:pPr>
      <w:r w:rsidRPr="00445092">
        <w:t xml:space="preserve"> </w:t>
      </w:r>
    </w:p>
    <w:p w:rsidR="006D0F19" w:rsidRDefault="006D0F19" w:rsidP="005E16F1">
      <w:pPr>
        <w:jc w:val="both"/>
        <w:rPr>
          <w:color w:val="000000"/>
        </w:rPr>
      </w:pPr>
      <w:r>
        <w:lastRenderedPageBreak/>
        <w:tab/>
      </w:r>
      <w:r w:rsidRPr="00C83373">
        <w:t xml:space="preserve">Parágrafo 1: (Do objetivo) </w:t>
      </w:r>
      <w:r w:rsidRPr="00C83373">
        <w:rPr>
          <w:color w:val="000000"/>
        </w:rPr>
        <w:t>As atividades do PET serão designadas na reuniã</w:t>
      </w:r>
      <w:r>
        <w:rPr>
          <w:color w:val="000000"/>
        </w:rPr>
        <w:t xml:space="preserve">o de planejamento do semestre. </w:t>
      </w:r>
      <w:r w:rsidRPr="00C83373">
        <w:rPr>
          <w:color w:val="000000"/>
        </w:rPr>
        <w:t xml:space="preserve">Deverá ser afixado no mural o nome dos </w:t>
      </w:r>
      <w:proofErr w:type="spellStart"/>
      <w:r w:rsidRPr="00C83373">
        <w:rPr>
          <w:color w:val="000000"/>
        </w:rPr>
        <w:t>petianos</w:t>
      </w:r>
      <w:proofErr w:type="spellEnd"/>
      <w:r w:rsidRPr="00C83373">
        <w:rPr>
          <w:color w:val="000000"/>
        </w:rPr>
        <w:t xml:space="preserve"> responsáveis e respectivos coordenadores das atividades.</w:t>
      </w:r>
    </w:p>
    <w:p w:rsidR="006D0F19" w:rsidRPr="00445092" w:rsidRDefault="006D0F19" w:rsidP="00CA088F">
      <w:pPr>
        <w:jc w:val="both"/>
      </w:pPr>
    </w:p>
    <w:p w:rsidR="006D0F19" w:rsidRPr="00445092" w:rsidRDefault="006D0F19" w:rsidP="00CA088F">
      <w:pPr>
        <w:ind w:left="720"/>
        <w:jc w:val="both"/>
      </w:pPr>
    </w:p>
    <w:p w:rsidR="006D0F19" w:rsidRPr="00445092" w:rsidRDefault="006D0F19" w:rsidP="00CA088F">
      <w:pPr>
        <w:jc w:val="both"/>
      </w:pPr>
      <w:r w:rsidRPr="00445092">
        <w:tab/>
        <w:t xml:space="preserve">Parágrafo 2: (Da coordenação) Será indicado pelo tutor ou designado através de votação na reunião de planejamento um </w:t>
      </w:r>
      <w:proofErr w:type="spellStart"/>
      <w:r w:rsidRPr="00445092">
        <w:t>petiano</w:t>
      </w:r>
      <w:proofErr w:type="spellEnd"/>
      <w:r w:rsidRPr="00445092">
        <w:t xml:space="preserve"> para coordenar as atividades. Suas obrigações são:</w:t>
      </w:r>
    </w:p>
    <w:p w:rsidR="006D0F19" w:rsidRPr="00445092" w:rsidRDefault="006D0F19" w:rsidP="00CA088F">
      <w:pPr>
        <w:widowControl w:val="0"/>
        <w:numPr>
          <w:ilvl w:val="0"/>
          <w:numId w:val="6"/>
        </w:numPr>
        <w:tabs>
          <w:tab w:val="left" w:pos="1080"/>
          <w:tab w:val="left" w:pos="1800"/>
        </w:tabs>
        <w:autoSpaceDE w:val="0"/>
        <w:autoSpaceDN w:val="0"/>
        <w:adjustRightInd w:val="0"/>
        <w:jc w:val="both"/>
      </w:pPr>
      <w:r w:rsidRPr="00445092">
        <w:t>Auxiliar o tutor no acompanhamento das atividades e assegurar que as mesmas estejam sendo desenvolvidas a contento.</w:t>
      </w:r>
    </w:p>
    <w:p w:rsidR="006D0F19" w:rsidRPr="00445092" w:rsidRDefault="006D0F19" w:rsidP="00CA088F">
      <w:pPr>
        <w:widowControl w:val="0"/>
        <w:numPr>
          <w:ilvl w:val="0"/>
          <w:numId w:val="6"/>
        </w:numPr>
        <w:tabs>
          <w:tab w:val="left" w:pos="1080"/>
          <w:tab w:val="left" w:pos="1800"/>
        </w:tabs>
        <w:autoSpaceDE w:val="0"/>
        <w:autoSpaceDN w:val="0"/>
        <w:adjustRightInd w:val="0"/>
        <w:jc w:val="both"/>
      </w:pPr>
      <w:r w:rsidRPr="00445092">
        <w:t>Coordenar as reuniões internas e definir suas pautas.</w:t>
      </w:r>
    </w:p>
    <w:p w:rsidR="006D0F19" w:rsidRPr="00445092" w:rsidRDefault="006D0F19" w:rsidP="00CA088F">
      <w:pPr>
        <w:widowControl w:val="0"/>
        <w:numPr>
          <w:ilvl w:val="0"/>
          <w:numId w:val="6"/>
        </w:numPr>
        <w:tabs>
          <w:tab w:val="left" w:pos="1080"/>
          <w:tab w:val="left" w:pos="1800"/>
        </w:tabs>
        <w:autoSpaceDE w:val="0"/>
        <w:autoSpaceDN w:val="0"/>
        <w:adjustRightInd w:val="0"/>
        <w:jc w:val="both"/>
      </w:pPr>
      <w:r w:rsidRPr="00445092">
        <w:t>Estabelecer periodicidade e conduzir as reuniões com os coordenadores de atividades.</w:t>
      </w:r>
    </w:p>
    <w:p w:rsidR="006D0F19" w:rsidRPr="00445092" w:rsidRDefault="006D0F19" w:rsidP="00CA088F"/>
    <w:p w:rsidR="006D0F19" w:rsidRPr="00445092" w:rsidRDefault="006D0F19" w:rsidP="00CA088F">
      <w:pPr>
        <w:jc w:val="both"/>
      </w:pPr>
      <w:r w:rsidRPr="00445092">
        <w:tab/>
        <w:t>Parágrafo 3: (Dos encontros) As apresentações do Encontro de Iniciação à Docência, à Pesquisa e dos Encontros Nacionais, Regionais e Estaduais serão obrigação dos bolsistas coordenadores das seguintes atividades:</w:t>
      </w:r>
    </w:p>
    <w:p w:rsidR="006D0F19" w:rsidRPr="00445092" w:rsidRDefault="006D0F19" w:rsidP="00CA088F">
      <w:pPr>
        <w:widowControl w:val="0"/>
        <w:numPr>
          <w:ilvl w:val="0"/>
          <w:numId w:val="7"/>
        </w:numPr>
        <w:tabs>
          <w:tab w:val="left" w:pos="1080"/>
          <w:tab w:val="left" w:pos="1800"/>
        </w:tabs>
        <w:autoSpaceDE w:val="0"/>
        <w:autoSpaceDN w:val="0"/>
        <w:adjustRightInd w:val="0"/>
      </w:pPr>
      <w:r w:rsidRPr="00445092">
        <w:t>Plano Básico ou Pesquisa</w:t>
      </w:r>
    </w:p>
    <w:p w:rsidR="006D0F19" w:rsidRPr="00192072" w:rsidRDefault="006D0F19" w:rsidP="00CA088F">
      <w:pPr>
        <w:widowControl w:val="0"/>
        <w:numPr>
          <w:ilvl w:val="0"/>
          <w:numId w:val="7"/>
        </w:numPr>
        <w:tabs>
          <w:tab w:val="left" w:pos="1080"/>
          <w:tab w:val="left" w:pos="1800"/>
        </w:tabs>
        <w:autoSpaceDE w:val="0"/>
        <w:autoSpaceDN w:val="0"/>
        <w:adjustRightInd w:val="0"/>
      </w:pPr>
      <w:r>
        <w:t>Monitorias</w:t>
      </w:r>
    </w:p>
    <w:p w:rsidR="006D0F19" w:rsidRPr="00445092" w:rsidRDefault="006D0F19" w:rsidP="00CA088F">
      <w:pPr>
        <w:widowControl w:val="0"/>
        <w:numPr>
          <w:ilvl w:val="0"/>
          <w:numId w:val="7"/>
        </w:numPr>
        <w:tabs>
          <w:tab w:val="left" w:pos="1080"/>
          <w:tab w:val="left" w:pos="1800"/>
        </w:tabs>
        <w:autoSpaceDE w:val="0"/>
        <w:autoSpaceDN w:val="0"/>
        <w:adjustRightInd w:val="0"/>
      </w:pPr>
      <w:r w:rsidRPr="00445092">
        <w:t>Palestras e Minicursos</w:t>
      </w:r>
    </w:p>
    <w:p w:rsidR="006D0F19" w:rsidRPr="00445092" w:rsidRDefault="006D0F19" w:rsidP="00AB2D0E">
      <w:pPr>
        <w:widowControl w:val="0"/>
        <w:tabs>
          <w:tab w:val="left" w:pos="1080"/>
          <w:tab w:val="left" w:pos="1800"/>
        </w:tabs>
        <w:autoSpaceDE w:val="0"/>
        <w:autoSpaceDN w:val="0"/>
        <w:adjustRightInd w:val="0"/>
      </w:pPr>
    </w:p>
    <w:p w:rsidR="006D0F19" w:rsidRPr="00445092" w:rsidRDefault="006D0F19" w:rsidP="00AB2D0E">
      <w:pPr>
        <w:jc w:val="both"/>
      </w:pPr>
      <w:r w:rsidRPr="00445092">
        <w:tab/>
        <w:t>Parágrafo 4: (Do controle das atividades) O controle será feito a partir de um sistema de pontos que segue na planilha em anexo.</w:t>
      </w:r>
    </w:p>
    <w:p w:rsidR="006D0F19" w:rsidRPr="00445092" w:rsidRDefault="006D0F19" w:rsidP="00CA088F">
      <w:pPr>
        <w:ind w:left="720"/>
      </w:pPr>
    </w:p>
    <w:p w:rsidR="006D0F19" w:rsidRPr="00445092" w:rsidRDefault="006D0F19" w:rsidP="00CA088F">
      <w:pPr>
        <w:rPr>
          <w:sz w:val="28"/>
          <w:szCs w:val="28"/>
        </w:rPr>
      </w:pPr>
      <w:r w:rsidRPr="00445092">
        <w:rPr>
          <w:sz w:val="28"/>
          <w:szCs w:val="28"/>
        </w:rPr>
        <w:t xml:space="preserve">Artigo 2.º: (Do acompanhamento dos novos </w:t>
      </w:r>
      <w:proofErr w:type="spellStart"/>
      <w:r w:rsidRPr="00445092">
        <w:rPr>
          <w:sz w:val="28"/>
          <w:szCs w:val="28"/>
        </w:rPr>
        <w:t>petianos</w:t>
      </w:r>
      <w:proofErr w:type="spellEnd"/>
      <w:r w:rsidRPr="00445092">
        <w:rPr>
          <w:sz w:val="28"/>
          <w:szCs w:val="28"/>
        </w:rPr>
        <w:t>)</w:t>
      </w:r>
    </w:p>
    <w:p w:rsidR="006D0F19" w:rsidRPr="00445092" w:rsidRDefault="006D0F19" w:rsidP="00CA088F">
      <w:pPr>
        <w:rPr>
          <w:sz w:val="28"/>
          <w:szCs w:val="28"/>
        </w:rPr>
      </w:pPr>
    </w:p>
    <w:p w:rsidR="006D0F19" w:rsidRPr="00445092" w:rsidRDefault="006D0F19" w:rsidP="00CA088F">
      <w:r w:rsidRPr="00445092">
        <w:tab/>
        <w:t xml:space="preserve">Parágrafo 1: (Do objetivo) Levar o </w:t>
      </w:r>
      <w:proofErr w:type="spellStart"/>
      <w:r w:rsidRPr="00445092">
        <w:t>petiano</w:t>
      </w:r>
      <w:proofErr w:type="spellEnd"/>
      <w:r w:rsidRPr="00445092">
        <w:t xml:space="preserve"> iniciante a:</w:t>
      </w:r>
    </w:p>
    <w:p w:rsidR="006D0F19" w:rsidRPr="00445092" w:rsidRDefault="006D0F19" w:rsidP="00CA088F">
      <w:pPr>
        <w:widowControl w:val="0"/>
        <w:numPr>
          <w:ilvl w:val="0"/>
          <w:numId w:val="8"/>
        </w:numPr>
        <w:autoSpaceDE w:val="0"/>
        <w:autoSpaceDN w:val="0"/>
        <w:adjustRightInd w:val="0"/>
        <w:jc w:val="both"/>
      </w:pPr>
      <w:r w:rsidRPr="00445092">
        <w:t xml:space="preserve">Se identificar com a filosofia </w:t>
      </w:r>
      <w:proofErr w:type="spellStart"/>
      <w:r w:rsidRPr="00445092">
        <w:t>petiana</w:t>
      </w:r>
      <w:proofErr w:type="spellEnd"/>
    </w:p>
    <w:p w:rsidR="006D0F19" w:rsidRPr="00445092" w:rsidRDefault="006D0F19" w:rsidP="00CA088F">
      <w:pPr>
        <w:widowControl w:val="0"/>
        <w:numPr>
          <w:ilvl w:val="0"/>
          <w:numId w:val="8"/>
        </w:numPr>
        <w:autoSpaceDE w:val="0"/>
        <w:autoSpaceDN w:val="0"/>
        <w:adjustRightInd w:val="0"/>
        <w:jc w:val="both"/>
      </w:pPr>
      <w:r w:rsidRPr="00445092">
        <w:t>Estar motivado para desempenhar as atividades do grupo</w:t>
      </w:r>
    </w:p>
    <w:p w:rsidR="006D0F19" w:rsidRPr="00445092" w:rsidRDefault="006D0F19" w:rsidP="00CA088F">
      <w:pPr>
        <w:widowControl w:val="0"/>
        <w:numPr>
          <w:ilvl w:val="0"/>
          <w:numId w:val="8"/>
        </w:numPr>
        <w:autoSpaceDE w:val="0"/>
        <w:autoSpaceDN w:val="0"/>
        <w:adjustRightInd w:val="0"/>
        <w:jc w:val="both"/>
      </w:pPr>
      <w:r w:rsidRPr="00445092">
        <w:t xml:space="preserve">Cumprir o plano básico de estudos </w:t>
      </w:r>
    </w:p>
    <w:p w:rsidR="006D0F19" w:rsidRPr="00445092" w:rsidRDefault="006D0F19" w:rsidP="00CA088F">
      <w:pPr>
        <w:widowControl w:val="0"/>
        <w:numPr>
          <w:ilvl w:val="0"/>
          <w:numId w:val="8"/>
        </w:numPr>
        <w:autoSpaceDE w:val="0"/>
        <w:autoSpaceDN w:val="0"/>
        <w:adjustRightInd w:val="0"/>
        <w:jc w:val="both"/>
      </w:pPr>
      <w:r w:rsidRPr="00445092">
        <w:t>Ler o Manual de Orientações, ou equivalente, que esteja em vigor, juntamente com a norma interna do grupo.</w:t>
      </w:r>
    </w:p>
    <w:p w:rsidR="006D0F19" w:rsidRPr="00445092" w:rsidRDefault="006D0F19" w:rsidP="00CA088F"/>
    <w:p w:rsidR="006D0F19" w:rsidRPr="00445092" w:rsidRDefault="006D0F19" w:rsidP="00CA088F">
      <w:pPr>
        <w:jc w:val="both"/>
      </w:pPr>
      <w:r w:rsidRPr="00445092">
        <w:tab/>
        <w:t xml:space="preserve">Parágrafo 2: (Das orientações) O acompanhamento dos </w:t>
      </w:r>
      <w:proofErr w:type="spellStart"/>
      <w:r w:rsidRPr="00445092">
        <w:t>petianos</w:t>
      </w:r>
      <w:proofErr w:type="spellEnd"/>
      <w:r w:rsidRPr="00445092">
        <w:t xml:space="preserve"> iniciantes deve ser exercido por todos os </w:t>
      </w:r>
      <w:proofErr w:type="spellStart"/>
      <w:r w:rsidRPr="00445092">
        <w:t>petianos</w:t>
      </w:r>
      <w:proofErr w:type="spellEnd"/>
      <w:r w:rsidRPr="00445092">
        <w:t xml:space="preserve"> veteranos juntamente com o tutor.</w:t>
      </w:r>
    </w:p>
    <w:p w:rsidR="006D0F19" w:rsidRPr="00445092" w:rsidRDefault="006D0F19" w:rsidP="00CA088F">
      <w:pPr>
        <w:jc w:val="both"/>
      </w:pPr>
    </w:p>
    <w:p w:rsidR="006D0F19" w:rsidRPr="00445092" w:rsidRDefault="006D0F19" w:rsidP="00CA088F">
      <w:pPr>
        <w:rPr>
          <w:sz w:val="28"/>
          <w:szCs w:val="28"/>
        </w:rPr>
      </w:pPr>
      <w:r w:rsidRPr="00445092">
        <w:rPr>
          <w:sz w:val="28"/>
          <w:szCs w:val="28"/>
        </w:rPr>
        <w:t>Artigo 3.º: (Do plano básico)</w:t>
      </w:r>
    </w:p>
    <w:p w:rsidR="006D0F19" w:rsidRPr="00445092" w:rsidRDefault="006D0F19" w:rsidP="00CA088F">
      <w:pPr>
        <w:rPr>
          <w:sz w:val="28"/>
          <w:szCs w:val="28"/>
        </w:rPr>
      </w:pPr>
    </w:p>
    <w:p w:rsidR="006D0F19" w:rsidRPr="00445092" w:rsidRDefault="006D0F19" w:rsidP="00CA088F">
      <w:pPr>
        <w:jc w:val="both"/>
      </w:pPr>
      <w:r w:rsidRPr="00445092">
        <w:tab/>
        <w:t xml:space="preserve">Parágrafo 1: (Do objetivo) Fornecer uma sólida base matemática e de conhecimentos técnicos para que o </w:t>
      </w:r>
      <w:proofErr w:type="spellStart"/>
      <w:r w:rsidRPr="00445092">
        <w:t>petiano</w:t>
      </w:r>
      <w:proofErr w:type="spellEnd"/>
      <w:r w:rsidRPr="00445092">
        <w:t xml:space="preserve"> desenvolva satisfatoriamente suas futuras atividades de pesquisa.</w:t>
      </w:r>
    </w:p>
    <w:p w:rsidR="006D0F19" w:rsidRPr="00445092" w:rsidRDefault="006D0F19" w:rsidP="00CA088F">
      <w:pPr>
        <w:jc w:val="both"/>
      </w:pPr>
    </w:p>
    <w:p w:rsidR="006D0F19" w:rsidRPr="00445092" w:rsidRDefault="006D0F19" w:rsidP="00CA088F">
      <w:pPr>
        <w:jc w:val="both"/>
      </w:pPr>
      <w:r w:rsidRPr="00445092">
        <w:tab/>
        <w:t>Parágrafo 2: (Dos temas) Os temas do plano básico de estudo são:</w:t>
      </w:r>
    </w:p>
    <w:p w:rsidR="006D0F19" w:rsidRPr="00445092" w:rsidRDefault="006D0F19" w:rsidP="00CA088F">
      <w:pPr>
        <w:widowControl w:val="0"/>
        <w:numPr>
          <w:ilvl w:val="0"/>
          <w:numId w:val="9"/>
        </w:numPr>
        <w:autoSpaceDE w:val="0"/>
        <w:autoSpaceDN w:val="0"/>
        <w:adjustRightInd w:val="0"/>
        <w:jc w:val="both"/>
      </w:pPr>
      <w:r w:rsidRPr="00445092">
        <w:t>Programação Linear</w:t>
      </w:r>
    </w:p>
    <w:p w:rsidR="006D0F19" w:rsidRPr="00445092" w:rsidRDefault="006D0F19" w:rsidP="00CA088F">
      <w:pPr>
        <w:widowControl w:val="0"/>
        <w:numPr>
          <w:ilvl w:val="0"/>
          <w:numId w:val="9"/>
        </w:numPr>
        <w:autoSpaceDE w:val="0"/>
        <w:autoSpaceDN w:val="0"/>
        <w:adjustRightInd w:val="0"/>
        <w:jc w:val="both"/>
      </w:pPr>
      <w:r w:rsidRPr="00445092">
        <w:t>Métodos Numéricos</w:t>
      </w:r>
    </w:p>
    <w:p w:rsidR="006D0F19" w:rsidRPr="00445092" w:rsidRDefault="006D0F19" w:rsidP="00CA088F">
      <w:pPr>
        <w:widowControl w:val="0"/>
        <w:numPr>
          <w:ilvl w:val="0"/>
          <w:numId w:val="9"/>
        </w:numPr>
        <w:autoSpaceDE w:val="0"/>
        <w:autoSpaceDN w:val="0"/>
        <w:adjustRightInd w:val="0"/>
        <w:jc w:val="both"/>
      </w:pPr>
      <w:r w:rsidRPr="00445092">
        <w:t>Equações Diferenciais</w:t>
      </w:r>
    </w:p>
    <w:p w:rsidR="006D0F19" w:rsidRPr="00445092" w:rsidRDefault="006D0F19" w:rsidP="00CA088F">
      <w:pPr>
        <w:widowControl w:val="0"/>
        <w:numPr>
          <w:ilvl w:val="0"/>
          <w:numId w:val="9"/>
        </w:numPr>
        <w:autoSpaceDE w:val="0"/>
        <w:autoSpaceDN w:val="0"/>
        <w:adjustRightInd w:val="0"/>
        <w:jc w:val="both"/>
      </w:pPr>
      <w:r w:rsidRPr="00445092">
        <w:t>Processos Estocásticos</w:t>
      </w:r>
    </w:p>
    <w:p w:rsidR="006D0F19" w:rsidRPr="00445092" w:rsidRDefault="006D0F19" w:rsidP="00CA088F">
      <w:pPr>
        <w:jc w:val="both"/>
      </w:pPr>
      <w:r w:rsidRPr="00445092">
        <w:tab/>
      </w:r>
    </w:p>
    <w:p w:rsidR="006D0F19" w:rsidRPr="00445092" w:rsidRDefault="006D0F19" w:rsidP="00CA088F">
      <w:pPr>
        <w:ind w:firstLine="720"/>
        <w:jc w:val="both"/>
      </w:pPr>
      <w:r w:rsidRPr="00445092">
        <w:lastRenderedPageBreak/>
        <w:t xml:space="preserve">Parágrafo 3: (Das orientações) Deverão ser feitas por um ou mais </w:t>
      </w:r>
      <w:proofErr w:type="spellStart"/>
      <w:r w:rsidRPr="00445092">
        <w:t>petianos</w:t>
      </w:r>
      <w:proofErr w:type="spellEnd"/>
      <w:r w:rsidRPr="00445092">
        <w:t xml:space="preserve"> que já tenham cumprido o tema a ser abordado juntamente com o tutor. Também deverão haver reuniões para acompanhar o desempenho e a absorção dos temas, bem como para esclarecer dúvidas eventuais.</w:t>
      </w:r>
    </w:p>
    <w:p w:rsidR="006D0F19" w:rsidRPr="00445092" w:rsidRDefault="006D0F19" w:rsidP="00CA088F">
      <w:pPr>
        <w:jc w:val="both"/>
      </w:pPr>
    </w:p>
    <w:p w:rsidR="006D0F19" w:rsidRPr="00445092" w:rsidRDefault="006D0F19" w:rsidP="00CA088F">
      <w:pPr>
        <w:ind w:firstLine="720"/>
        <w:jc w:val="both"/>
      </w:pPr>
      <w:r w:rsidRPr="00445092">
        <w:t xml:space="preserve">Parágrafo 4: (Das obrigações) O </w:t>
      </w:r>
      <w:proofErr w:type="spellStart"/>
      <w:r w:rsidRPr="00445092">
        <w:t>petiano</w:t>
      </w:r>
      <w:proofErr w:type="spellEnd"/>
      <w:r w:rsidRPr="00445092">
        <w:t xml:space="preserve"> deverá concluir o estudo de cada tema após cada semestre letivo. Neste período, deverá ser desenvolvido um programa computacional implementando o conteúdo estudado ou uma de suas aplicações. Ao fim do estudo, o </w:t>
      </w:r>
      <w:proofErr w:type="spellStart"/>
      <w:r w:rsidRPr="00445092">
        <w:t>petiano</w:t>
      </w:r>
      <w:proofErr w:type="spellEnd"/>
      <w:r w:rsidRPr="00445092">
        <w:t xml:space="preserve"> deverá apresentar uma palestra explanando o tema, suas aplicações e o </w:t>
      </w:r>
      <w:r w:rsidRPr="00445092">
        <w:rPr>
          <w:i/>
          <w:iCs/>
        </w:rPr>
        <w:t>software</w:t>
      </w:r>
      <w:r w:rsidRPr="00445092">
        <w:t xml:space="preserve"> desenvolvido. Tal apresentação deverá ser amplamente divulgada e será ministrada aos alunos da graduação e interessados.</w:t>
      </w:r>
    </w:p>
    <w:p w:rsidR="006D0F19" w:rsidRPr="00445092" w:rsidRDefault="006D0F19" w:rsidP="00CA088F">
      <w:pPr>
        <w:jc w:val="both"/>
      </w:pPr>
    </w:p>
    <w:p w:rsidR="006D0F19" w:rsidRPr="00445092" w:rsidRDefault="006D0F19" w:rsidP="00CA088F">
      <w:pPr>
        <w:rPr>
          <w:sz w:val="28"/>
          <w:szCs w:val="28"/>
        </w:rPr>
      </w:pPr>
      <w:r w:rsidRPr="00445092">
        <w:rPr>
          <w:sz w:val="28"/>
          <w:szCs w:val="28"/>
        </w:rPr>
        <w:t>Artigo 4.º: (Da pesquisa)</w:t>
      </w:r>
    </w:p>
    <w:p w:rsidR="006D0F19" w:rsidRPr="00445092" w:rsidRDefault="006D0F19" w:rsidP="00CA088F">
      <w:pPr>
        <w:rPr>
          <w:sz w:val="28"/>
          <w:szCs w:val="28"/>
        </w:rPr>
      </w:pPr>
    </w:p>
    <w:p w:rsidR="006D0F19" w:rsidRPr="00445092" w:rsidRDefault="006D0F19" w:rsidP="00CA088F">
      <w:pPr>
        <w:jc w:val="both"/>
      </w:pPr>
      <w:r w:rsidRPr="00445092">
        <w:tab/>
        <w:t xml:space="preserve">Parágrafo 1: (Do objetivo) Incentivar os </w:t>
      </w:r>
      <w:proofErr w:type="spellStart"/>
      <w:r w:rsidRPr="00445092">
        <w:t>petianos</w:t>
      </w:r>
      <w:proofErr w:type="spellEnd"/>
      <w:r w:rsidRPr="00445092">
        <w:t xml:space="preserve"> a conhecerem as diversas aplicações da Engenharia Elétrica, complementando o conhecimento científico obtido com a graduação.</w:t>
      </w:r>
    </w:p>
    <w:p w:rsidR="006D0F19" w:rsidRPr="00445092" w:rsidRDefault="006D0F19" w:rsidP="00CA088F">
      <w:pPr>
        <w:jc w:val="both"/>
      </w:pPr>
    </w:p>
    <w:p w:rsidR="006D0F19" w:rsidRPr="00445092" w:rsidRDefault="006D0F19" w:rsidP="00CA088F">
      <w:pPr>
        <w:jc w:val="both"/>
      </w:pPr>
      <w:r w:rsidRPr="00445092">
        <w:tab/>
        <w:t xml:space="preserve">Parágrafo 2: (Dos temas) Os temas de pesquisa serão escolhidos pelos </w:t>
      </w:r>
      <w:proofErr w:type="spellStart"/>
      <w:r w:rsidRPr="00445092">
        <w:t>petianos</w:t>
      </w:r>
      <w:proofErr w:type="spellEnd"/>
      <w:r w:rsidRPr="00445092">
        <w:t xml:space="preserve"> em concordância com o tutor e discutidos nas reuniões deste fim.</w:t>
      </w:r>
    </w:p>
    <w:p w:rsidR="006D0F19" w:rsidRPr="00445092" w:rsidRDefault="006D0F19" w:rsidP="00CA088F">
      <w:pPr>
        <w:jc w:val="both"/>
      </w:pPr>
      <w:r w:rsidRPr="00445092">
        <w:tab/>
      </w:r>
    </w:p>
    <w:p w:rsidR="006D0F19" w:rsidRPr="00445092" w:rsidRDefault="006D0F19" w:rsidP="00CA088F">
      <w:pPr>
        <w:ind w:firstLine="720"/>
        <w:jc w:val="both"/>
      </w:pPr>
      <w:r w:rsidRPr="00445092">
        <w:t xml:space="preserve">Parágrafo 3: (Das orientações) Deverão ser feitas por um ou mais </w:t>
      </w:r>
      <w:proofErr w:type="spellStart"/>
      <w:r w:rsidRPr="00445092">
        <w:t>petianos</w:t>
      </w:r>
      <w:proofErr w:type="spellEnd"/>
      <w:r w:rsidRPr="00445092">
        <w:t xml:space="preserve"> que já tenham experiência com o tema a ser abordado juntamente com o tutor e/ou outros professores da graduação. Também deverão haver reuniões para acompanhar o desempenho e a absorção dos temas, bem como para esclarecer dúvidas eventuais.</w:t>
      </w:r>
    </w:p>
    <w:p w:rsidR="006D0F19" w:rsidRPr="00445092" w:rsidRDefault="006D0F19" w:rsidP="00CA088F">
      <w:pPr>
        <w:jc w:val="both"/>
      </w:pPr>
    </w:p>
    <w:p w:rsidR="006D0F19" w:rsidRDefault="006D0F19" w:rsidP="00CA088F">
      <w:pPr>
        <w:ind w:firstLine="720"/>
        <w:jc w:val="both"/>
      </w:pPr>
      <w:r w:rsidRPr="00445092">
        <w:t xml:space="preserve">Parágrafo 4: (Das obrigações) O </w:t>
      </w:r>
      <w:proofErr w:type="spellStart"/>
      <w:r w:rsidRPr="00445092">
        <w:t>petiano</w:t>
      </w:r>
      <w:proofErr w:type="spellEnd"/>
      <w:r w:rsidRPr="00445092">
        <w:t xml:space="preserve"> deverá concluir o estudo de cada tema após cada semestre letivo. Ao fim do estudo, o </w:t>
      </w:r>
      <w:proofErr w:type="spellStart"/>
      <w:r w:rsidRPr="00445092">
        <w:t>petiano</w:t>
      </w:r>
      <w:proofErr w:type="spellEnd"/>
      <w:r w:rsidRPr="00445092">
        <w:t xml:space="preserve"> deverá apresentar uma palestra explanando o tema e suas aplicações, além da produção de documentos técnicos. Tal apresentação deverá ser amplamente divulgada e será ministrada aos alunos da graduação e interessados.</w:t>
      </w:r>
      <w:r>
        <w:t xml:space="preserve"> </w:t>
      </w:r>
      <w:r w:rsidRPr="006261BE">
        <w:t xml:space="preserve">Caso o </w:t>
      </w:r>
      <w:proofErr w:type="spellStart"/>
      <w:r w:rsidRPr="006261BE">
        <w:t>petiano</w:t>
      </w:r>
      <w:proofErr w:type="spellEnd"/>
      <w:r w:rsidRPr="006261BE">
        <w:t xml:space="preserve"> saia do PET antes do término de sua pesquisa, este deve termina-la e apresenta-la, sob pena de uma multa por não realização. O pagamento da multa pela não apresentação da pesquisa só deverá ser realizado caso tenha trabalhado no mês anterior ao da apresentação. </w:t>
      </w:r>
      <w:r w:rsidRPr="00C83373">
        <w:t>Deverá ser entregue, mensalmente, um relatório das atividades realizadas pelo grupo, sendo isto uma atividade interna obrigatória.</w:t>
      </w:r>
    </w:p>
    <w:p w:rsidR="006D0F19" w:rsidRPr="00445092" w:rsidRDefault="006D0F19" w:rsidP="00CA088F">
      <w:pPr>
        <w:ind w:firstLine="720"/>
        <w:jc w:val="both"/>
      </w:pPr>
    </w:p>
    <w:p w:rsidR="006D0F19" w:rsidRPr="00445092" w:rsidRDefault="006D0F19" w:rsidP="006E4036">
      <w:pPr>
        <w:ind w:firstLine="720"/>
        <w:jc w:val="both"/>
      </w:pPr>
      <w:r w:rsidRPr="00192072">
        <w:t>Parágrafo 5: (Das reuniões) A periodicidade será definida a cargo do tutor</w:t>
      </w:r>
      <w:r>
        <w:t>.</w:t>
      </w:r>
    </w:p>
    <w:p w:rsidR="006D0F19" w:rsidRPr="00445092" w:rsidRDefault="006D0F19" w:rsidP="00CA088F">
      <w:pPr>
        <w:ind w:firstLine="720"/>
        <w:jc w:val="both"/>
      </w:pPr>
    </w:p>
    <w:p w:rsidR="006D0F19" w:rsidRPr="00445092" w:rsidRDefault="006D0F19" w:rsidP="00CA088F">
      <w:pPr>
        <w:ind w:firstLine="720"/>
        <w:jc w:val="both"/>
      </w:pPr>
      <w:r w:rsidRPr="00445092">
        <w:t xml:space="preserve">Parágrafo 6: (Das apresentações) Deverá ser realizada pelo menos uma </w:t>
      </w:r>
      <w:proofErr w:type="spellStart"/>
      <w:r w:rsidRPr="00445092">
        <w:t>pré</w:t>
      </w:r>
      <w:proofErr w:type="spellEnd"/>
      <w:r w:rsidRPr="00445092">
        <w:t>-apresentação, por volta da metade do semestre, antes da apresentação final.</w:t>
      </w:r>
      <w:r>
        <w:t xml:space="preserve"> </w:t>
      </w:r>
      <w:r w:rsidRPr="006261BE">
        <w:t xml:space="preserve">A condução da reunião de pesquisa ficará a cargo do professor tutor. </w:t>
      </w:r>
    </w:p>
    <w:p w:rsidR="006D0F19" w:rsidRPr="00445092" w:rsidRDefault="006D0F19" w:rsidP="00CA088F">
      <w:pPr>
        <w:jc w:val="both"/>
      </w:pPr>
    </w:p>
    <w:p w:rsidR="006D0F19" w:rsidRPr="00445092" w:rsidRDefault="006D0F19" w:rsidP="00CA088F">
      <w:pPr>
        <w:jc w:val="both"/>
        <w:rPr>
          <w:sz w:val="28"/>
          <w:szCs w:val="28"/>
        </w:rPr>
      </w:pPr>
      <w:r w:rsidRPr="00445092">
        <w:rPr>
          <w:sz w:val="28"/>
          <w:szCs w:val="28"/>
        </w:rPr>
        <w:t>Artigo 5.º: (Da rotatividade das atividades)</w:t>
      </w:r>
    </w:p>
    <w:p w:rsidR="006D0F19" w:rsidRPr="00445092" w:rsidRDefault="006D0F19" w:rsidP="00CA088F">
      <w:pPr>
        <w:jc w:val="both"/>
        <w:rPr>
          <w:sz w:val="28"/>
          <w:szCs w:val="28"/>
        </w:rPr>
      </w:pPr>
    </w:p>
    <w:p w:rsidR="006D0F19" w:rsidRPr="00445092" w:rsidRDefault="006D0F19" w:rsidP="00CA088F">
      <w:pPr>
        <w:jc w:val="both"/>
      </w:pPr>
      <w:r w:rsidRPr="00445092">
        <w:tab/>
        <w:t xml:space="preserve">Parágrafo Único: Fica como recomendação para o </w:t>
      </w:r>
      <w:proofErr w:type="spellStart"/>
      <w:r w:rsidRPr="00445092">
        <w:t>petiano</w:t>
      </w:r>
      <w:proofErr w:type="spellEnd"/>
      <w:r w:rsidRPr="00445092">
        <w:t xml:space="preserve"> mudar pelo menos uma de suas atividades a cada semestre</w:t>
      </w:r>
      <w:r w:rsidRPr="00445092">
        <w:rPr>
          <w:color w:val="FF0000"/>
        </w:rPr>
        <w:t>.</w:t>
      </w:r>
    </w:p>
    <w:p w:rsidR="006D0F19" w:rsidRPr="00445092" w:rsidRDefault="006D0F19" w:rsidP="00CA088F">
      <w:pPr>
        <w:jc w:val="both"/>
      </w:pPr>
    </w:p>
    <w:p w:rsidR="006D0F19" w:rsidRPr="00445092" w:rsidRDefault="006D0F19" w:rsidP="00CA088F">
      <w:pPr>
        <w:jc w:val="both"/>
        <w:rPr>
          <w:sz w:val="28"/>
          <w:szCs w:val="28"/>
        </w:rPr>
      </w:pPr>
      <w:r w:rsidRPr="00445092">
        <w:rPr>
          <w:sz w:val="28"/>
          <w:szCs w:val="28"/>
        </w:rPr>
        <w:t>Artigo 6.º: (Das palestras e minicursos)</w:t>
      </w:r>
    </w:p>
    <w:p w:rsidR="006D0F19" w:rsidRPr="00445092" w:rsidRDefault="006D0F19" w:rsidP="00CA088F">
      <w:pPr>
        <w:jc w:val="both"/>
        <w:rPr>
          <w:sz w:val="28"/>
          <w:szCs w:val="28"/>
        </w:rPr>
      </w:pPr>
    </w:p>
    <w:p w:rsidR="006D0F19" w:rsidRPr="00445092" w:rsidRDefault="006D0F19" w:rsidP="00CA088F">
      <w:pPr>
        <w:jc w:val="both"/>
      </w:pPr>
      <w:r w:rsidRPr="00445092">
        <w:lastRenderedPageBreak/>
        <w:tab/>
        <w:t xml:space="preserve">Parágrafo Único: Fica estipulado que a cada semestre o </w:t>
      </w:r>
      <w:proofErr w:type="spellStart"/>
      <w:r w:rsidRPr="00445092">
        <w:t>petiano</w:t>
      </w:r>
      <w:proofErr w:type="spellEnd"/>
      <w:r w:rsidRPr="00445092">
        <w:t xml:space="preserve"> deverá apresentar o conteúdo estudado no plano básico ou na pesquisa. Fica como recomendação para o grupo PET promover a apresentação de 1 minicurso por ano pelo menos.</w:t>
      </w:r>
    </w:p>
    <w:p w:rsidR="006D0F19" w:rsidRPr="00445092" w:rsidRDefault="006D0F19" w:rsidP="00CA088F">
      <w:pPr>
        <w:jc w:val="both"/>
      </w:pPr>
    </w:p>
    <w:p w:rsidR="006D0F19" w:rsidRPr="00445092" w:rsidRDefault="006D0F19" w:rsidP="00CA088F">
      <w:pPr>
        <w:jc w:val="both"/>
        <w:rPr>
          <w:sz w:val="28"/>
          <w:szCs w:val="28"/>
        </w:rPr>
      </w:pPr>
      <w:r w:rsidRPr="00445092">
        <w:rPr>
          <w:sz w:val="28"/>
          <w:szCs w:val="28"/>
        </w:rPr>
        <w:t xml:space="preserve">Artigo 7.º: (Das monitorias e grupos de estudo) </w:t>
      </w:r>
    </w:p>
    <w:p w:rsidR="006D0F19" w:rsidRPr="00445092" w:rsidRDefault="006D0F19" w:rsidP="00CA088F">
      <w:pPr>
        <w:jc w:val="both"/>
        <w:rPr>
          <w:sz w:val="28"/>
          <w:szCs w:val="28"/>
        </w:rPr>
      </w:pPr>
    </w:p>
    <w:p w:rsidR="006D0F19" w:rsidRPr="00445092" w:rsidRDefault="006D0F19" w:rsidP="00CA088F">
      <w:pPr>
        <w:jc w:val="both"/>
      </w:pPr>
      <w:r w:rsidRPr="00445092">
        <w:tab/>
        <w:t>Parágrafo Único: Fica estipulado que as monitorias e/ou grupos de estudo devem:</w:t>
      </w:r>
    </w:p>
    <w:p w:rsidR="006D0F19" w:rsidRPr="00445092" w:rsidRDefault="006D0F19" w:rsidP="00CA088F">
      <w:pPr>
        <w:widowControl w:val="0"/>
        <w:numPr>
          <w:ilvl w:val="0"/>
          <w:numId w:val="8"/>
        </w:numPr>
        <w:autoSpaceDE w:val="0"/>
        <w:autoSpaceDN w:val="0"/>
        <w:adjustRightInd w:val="0"/>
        <w:jc w:val="both"/>
      </w:pPr>
      <w:r w:rsidRPr="00445092">
        <w:t xml:space="preserve">Ser realizadas sob demanda dos estudantes ou de caráter espontâneo do </w:t>
      </w:r>
      <w:proofErr w:type="spellStart"/>
      <w:r w:rsidRPr="00445092">
        <w:t>petiano</w:t>
      </w:r>
      <w:proofErr w:type="spellEnd"/>
      <w:r w:rsidRPr="00445092">
        <w:t>;</w:t>
      </w:r>
    </w:p>
    <w:p w:rsidR="006D0F19" w:rsidRPr="00445092" w:rsidRDefault="006D0F19" w:rsidP="00CA088F">
      <w:pPr>
        <w:widowControl w:val="0"/>
        <w:numPr>
          <w:ilvl w:val="0"/>
          <w:numId w:val="8"/>
        </w:numPr>
        <w:autoSpaceDE w:val="0"/>
        <w:autoSpaceDN w:val="0"/>
        <w:adjustRightInd w:val="0"/>
        <w:jc w:val="both"/>
      </w:pPr>
      <w:r w:rsidRPr="00445092">
        <w:t xml:space="preserve">Ser ministradas individualmente ou em grupo de </w:t>
      </w:r>
      <w:proofErr w:type="spellStart"/>
      <w:r w:rsidRPr="00445092">
        <w:t>petianos</w:t>
      </w:r>
      <w:proofErr w:type="spellEnd"/>
      <w:r w:rsidRPr="00445092">
        <w:t>;</w:t>
      </w:r>
    </w:p>
    <w:p w:rsidR="006D0F19" w:rsidRPr="00445092" w:rsidRDefault="006D0F19" w:rsidP="00CA088F">
      <w:pPr>
        <w:widowControl w:val="0"/>
        <w:numPr>
          <w:ilvl w:val="0"/>
          <w:numId w:val="8"/>
        </w:numPr>
        <w:autoSpaceDE w:val="0"/>
        <w:autoSpaceDN w:val="0"/>
        <w:adjustRightInd w:val="0"/>
        <w:jc w:val="both"/>
      </w:pPr>
      <w:r w:rsidRPr="00445092">
        <w:t>Conter lista de frequência;</w:t>
      </w:r>
    </w:p>
    <w:p w:rsidR="006D0F19" w:rsidRPr="00445092" w:rsidRDefault="006D0F19" w:rsidP="00CA088F">
      <w:pPr>
        <w:widowControl w:val="0"/>
        <w:numPr>
          <w:ilvl w:val="0"/>
          <w:numId w:val="8"/>
        </w:numPr>
        <w:autoSpaceDE w:val="0"/>
        <w:autoSpaceDN w:val="0"/>
        <w:adjustRightInd w:val="0"/>
        <w:jc w:val="both"/>
      </w:pPr>
      <w:r w:rsidRPr="00445092">
        <w:t>Ser, preferencialmente, ministradas nas disciplinas que abrangem o primeiro e segundo ano do curso de Engenharia Elétrica.</w:t>
      </w:r>
    </w:p>
    <w:p w:rsidR="006D0F19" w:rsidRPr="00445092" w:rsidRDefault="006D0F19" w:rsidP="00CA088F">
      <w:pPr>
        <w:jc w:val="both"/>
      </w:pPr>
    </w:p>
    <w:p w:rsidR="006D0F19" w:rsidRPr="006261BE" w:rsidRDefault="006D0F19" w:rsidP="00CA088F">
      <w:pPr>
        <w:jc w:val="both"/>
        <w:rPr>
          <w:sz w:val="28"/>
          <w:szCs w:val="28"/>
        </w:rPr>
      </w:pPr>
      <w:r w:rsidRPr="006261BE">
        <w:rPr>
          <w:sz w:val="28"/>
          <w:szCs w:val="28"/>
        </w:rPr>
        <w:t>Artigo 8.º: (Leitura Complementar)</w:t>
      </w:r>
    </w:p>
    <w:p w:rsidR="006D0F19" w:rsidRPr="006261BE" w:rsidRDefault="006D0F19" w:rsidP="00CA088F">
      <w:pPr>
        <w:jc w:val="both"/>
        <w:rPr>
          <w:sz w:val="28"/>
          <w:szCs w:val="28"/>
        </w:rPr>
      </w:pPr>
    </w:p>
    <w:p w:rsidR="00666470" w:rsidRPr="00D973B6" w:rsidRDefault="006D0F19" w:rsidP="005F45D0">
      <w:pPr>
        <w:jc w:val="both"/>
      </w:pPr>
      <w:r w:rsidRPr="006261BE">
        <w:tab/>
        <w:t xml:space="preserve">Parágrafo Único: Fica estipulado que cada </w:t>
      </w:r>
      <w:proofErr w:type="spellStart"/>
      <w:r w:rsidRPr="006261BE">
        <w:t>petiano</w:t>
      </w:r>
      <w:proofErr w:type="spellEnd"/>
      <w:r w:rsidRPr="006261BE">
        <w:t xml:space="preserve"> deve ler no mínimo 1 livro de cunho não técnico, uma revista ou um artigo científico por semestre. Fica estipulado que deverá ocorrer uma reunião semestral para a socialização das leituras no início de cada semestre letivo</w:t>
      </w:r>
    </w:p>
    <w:p w:rsidR="005F45D0" w:rsidRPr="005F45D0" w:rsidRDefault="005F45D0" w:rsidP="005F45D0">
      <w:pPr>
        <w:jc w:val="both"/>
        <w:rPr>
          <w:color w:val="FF0000"/>
        </w:rPr>
      </w:pPr>
    </w:p>
    <w:p w:rsidR="006D0F19" w:rsidRPr="00445092" w:rsidRDefault="006D0F19" w:rsidP="00CA088F">
      <w:pPr>
        <w:jc w:val="both"/>
        <w:rPr>
          <w:sz w:val="28"/>
          <w:szCs w:val="28"/>
        </w:rPr>
      </w:pPr>
      <w:r w:rsidRPr="00445092">
        <w:rPr>
          <w:sz w:val="28"/>
          <w:szCs w:val="28"/>
        </w:rPr>
        <w:t xml:space="preserve">Artigo </w:t>
      </w:r>
      <w:r w:rsidR="00017978">
        <w:rPr>
          <w:sz w:val="28"/>
          <w:szCs w:val="28"/>
        </w:rPr>
        <w:t>9.</w:t>
      </w:r>
      <w:r>
        <w:rPr>
          <w:sz w:val="28"/>
          <w:szCs w:val="28"/>
        </w:rPr>
        <w:t>º</w:t>
      </w:r>
      <w:r w:rsidRPr="00445092">
        <w:rPr>
          <w:sz w:val="28"/>
          <w:szCs w:val="28"/>
        </w:rPr>
        <w:t>: (Das viagens)</w:t>
      </w:r>
    </w:p>
    <w:p w:rsidR="006D0F19" w:rsidRPr="00445092" w:rsidRDefault="006D0F19" w:rsidP="00CA088F">
      <w:pPr>
        <w:jc w:val="both"/>
        <w:rPr>
          <w:sz w:val="28"/>
          <w:szCs w:val="28"/>
        </w:rPr>
      </w:pPr>
    </w:p>
    <w:p w:rsidR="006D0F19" w:rsidRPr="00445092" w:rsidRDefault="006D0F19" w:rsidP="00CA088F">
      <w:pPr>
        <w:jc w:val="both"/>
      </w:pPr>
      <w:r w:rsidRPr="00445092">
        <w:tab/>
        <w:t xml:space="preserve">Parágrafo 1: Fica estipulado que os critérios de prioridade e condições para as viagens devem ser: </w:t>
      </w:r>
    </w:p>
    <w:p w:rsidR="006D0F19" w:rsidRPr="00445092" w:rsidRDefault="006D0F19" w:rsidP="00CA088F">
      <w:pPr>
        <w:widowControl w:val="0"/>
        <w:numPr>
          <w:ilvl w:val="0"/>
          <w:numId w:val="10"/>
        </w:numPr>
        <w:autoSpaceDE w:val="0"/>
        <w:autoSpaceDN w:val="0"/>
        <w:adjustRightInd w:val="0"/>
        <w:jc w:val="both"/>
      </w:pPr>
      <w:r w:rsidRPr="00445092">
        <w:t xml:space="preserve">Dinheiro no </w:t>
      </w:r>
      <w:proofErr w:type="spellStart"/>
      <w:r w:rsidRPr="00445092">
        <w:t>Caixa-PET</w:t>
      </w:r>
      <w:proofErr w:type="spellEnd"/>
      <w:r w:rsidRPr="00445092">
        <w:t>;</w:t>
      </w:r>
    </w:p>
    <w:p w:rsidR="006D0F19" w:rsidRPr="00445092" w:rsidRDefault="006D0F19" w:rsidP="00CA088F">
      <w:pPr>
        <w:widowControl w:val="0"/>
        <w:numPr>
          <w:ilvl w:val="0"/>
          <w:numId w:val="10"/>
        </w:numPr>
        <w:autoSpaceDE w:val="0"/>
        <w:autoSpaceDN w:val="0"/>
        <w:adjustRightInd w:val="0"/>
        <w:jc w:val="both"/>
      </w:pPr>
      <w:r w:rsidRPr="00445092">
        <w:t>Apresentação de trabalhos;</w:t>
      </w:r>
    </w:p>
    <w:p w:rsidR="006D0F19" w:rsidRPr="00445092" w:rsidRDefault="006D0F19" w:rsidP="00CA088F">
      <w:pPr>
        <w:widowControl w:val="0"/>
        <w:numPr>
          <w:ilvl w:val="0"/>
          <w:numId w:val="10"/>
        </w:numPr>
        <w:tabs>
          <w:tab w:val="left" w:pos="720"/>
        </w:tabs>
        <w:autoSpaceDE w:val="0"/>
        <w:autoSpaceDN w:val="0"/>
        <w:adjustRightInd w:val="0"/>
        <w:jc w:val="both"/>
      </w:pPr>
      <w:r w:rsidRPr="00445092">
        <w:t xml:space="preserve">Número de viagens do </w:t>
      </w:r>
      <w:proofErr w:type="spellStart"/>
      <w:r w:rsidRPr="00445092">
        <w:t>petiano</w:t>
      </w:r>
      <w:proofErr w:type="spellEnd"/>
      <w:r w:rsidRPr="00445092">
        <w:t xml:space="preserve"> (Quanto menos viagens, maior a chance de viajar);</w:t>
      </w:r>
    </w:p>
    <w:p w:rsidR="006D0F19" w:rsidRPr="00445092" w:rsidRDefault="006D0F19" w:rsidP="00CA088F">
      <w:pPr>
        <w:widowControl w:val="0"/>
        <w:numPr>
          <w:ilvl w:val="0"/>
          <w:numId w:val="10"/>
        </w:numPr>
        <w:tabs>
          <w:tab w:val="left" w:pos="720"/>
        </w:tabs>
        <w:autoSpaceDE w:val="0"/>
        <w:autoSpaceDN w:val="0"/>
        <w:adjustRightInd w:val="0"/>
        <w:jc w:val="both"/>
      </w:pPr>
      <w:r w:rsidRPr="00445092">
        <w:t xml:space="preserve">Participação e histórico no movimento </w:t>
      </w:r>
      <w:proofErr w:type="spellStart"/>
      <w:r w:rsidRPr="00445092">
        <w:t>InterPET</w:t>
      </w:r>
      <w:proofErr w:type="spellEnd"/>
      <w:r w:rsidRPr="00445092">
        <w:t>-CE;</w:t>
      </w:r>
    </w:p>
    <w:p w:rsidR="006D0F19" w:rsidRPr="00445092" w:rsidRDefault="006D0F19" w:rsidP="00CA088F">
      <w:pPr>
        <w:widowControl w:val="0"/>
        <w:numPr>
          <w:ilvl w:val="0"/>
          <w:numId w:val="10"/>
        </w:numPr>
        <w:tabs>
          <w:tab w:val="left" w:pos="720"/>
        </w:tabs>
        <w:autoSpaceDE w:val="0"/>
        <w:autoSpaceDN w:val="0"/>
        <w:adjustRightInd w:val="0"/>
        <w:jc w:val="both"/>
      </w:pPr>
      <w:r w:rsidRPr="00445092">
        <w:t xml:space="preserve">Tempo de permanência no PET (É interessante que um </w:t>
      </w:r>
      <w:proofErr w:type="spellStart"/>
      <w:r w:rsidRPr="00445092">
        <w:t>petiano</w:t>
      </w:r>
      <w:proofErr w:type="spellEnd"/>
      <w:r w:rsidRPr="00445092">
        <w:t xml:space="preserve"> veterano acompanhe os </w:t>
      </w:r>
      <w:proofErr w:type="spellStart"/>
      <w:r w:rsidRPr="00445092">
        <w:t>petiano</w:t>
      </w:r>
      <w:proofErr w:type="spellEnd"/>
      <w:r w:rsidRPr="00445092">
        <w:t xml:space="preserve"> novatos).</w:t>
      </w:r>
    </w:p>
    <w:p w:rsidR="006D0F19" w:rsidRPr="00445092" w:rsidRDefault="006D0F19" w:rsidP="00CA088F">
      <w:pPr>
        <w:tabs>
          <w:tab w:val="left" w:pos="720"/>
        </w:tabs>
        <w:jc w:val="both"/>
      </w:pPr>
    </w:p>
    <w:p w:rsidR="006D0F19" w:rsidRDefault="006D0F19" w:rsidP="00580CC7">
      <w:pPr>
        <w:jc w:val="both"/>
      </w:pPr>
      <w:r w:rsidRPr="00791378">
        <w:t xml:space="preserve">Parágrafo 2: Todos os </w:t>
      </w:r>
      <w:proofErr w:type="spellStart"/>
      <w:r w:rsidRPr="00791378">
        <w:t>petianos</w:t>
      </w:r>
      <w:proofErr w:type="spellEnd"/>
      <w:r w:rsidRPr="00791378">
        <w:t xml:space="preserve"> (incluso tutor) devem ir a pelo menos um encontro Estadual, Regional ou Nacional do PET no período de um</w:t>
      </w:r>
      <w:r w:rsidRPr="00791378">
        <w:rPr>
          <w:color w:val="FF0000"/>
        </w:rPr>
        <w:t xml:space="preserve"> </w:t>
      </w:r>
      <w:r w:rsidRPr="00791378">
        <w:t>ano, caso contrário o mesmo deverá pagar uma multa referente à uma taxa acadêmica por encontro conseguinte.</w:t>
      </w:r>
    </w:p>
    <w:p w:rsidR="006D0F19" w:rsidRDefault="006D0F19" w:rsidP="00CA088F">
      <w:pPr>
        <w:jc w:val="both"/>
      </w:pPr>
    </w:p>
    <w:p w:rsidR="006D0F19" w:rsidRPr="00445092" w:rsidRDefault="00017978" w:rsidP="00582C24">
      <w:pPr>
        <w:jc w:val="both"/>
        <w:rPr>
          <w:sz w:val="28"/>
          <w:szCs w:val="28"/>
        </w:rPr>
      </w:pPr>
      <w:r>
        <w:rPr>
          <w:sz w:val="28"/>
          <w:szCs w:val="28"/>
        </w:rPr>
        <w:t>Artigo 10</w:t>
      </w:r>
      <w:r w:rsidR="006D0F19">
        <w:rPr>
          <w:sz w:val="28"/>
          <w:szCs w:val="28"/>
        </w:rPr>
        <w:t>.º</w:t>
      </w:r>
      <w:r w:rsidR="006D0F19" w:rsidRPr="00445092">
        <w:rPr>
          <w:sz w:val="28"/>
          <w:szCs w:val="28"/>
        </w:rPr>
        <w:t xml:space="preserve">: </w:t>
      </w:r>
      <w:r w:rsidR="006D0F19">
        <w:rPr>
          <w:sz w:val="28"/>
          <w:szCs w:val="28"/>
        </w:rPr>
        <w:t xml:space="preserve">(Das </w:t>
      </w:r>
      <w:r w:rsidR="006D0F19" w:rsidRPr="00445092">
        <w:rPr>
          <w:sz w:val="28"/>
          <w:szCs w:val="28"/>
        </w:rPr>
        <w:t>Reuniões</w:t>
      </w:r>
      <w:r w:rsidR="006D0F19">
        <w:rPr>
          <w:sz w:val="28"/>
          <w:szCs w:val="28"/>
        </w:rPr>
        <w:t>)</w:t>
      </w:r>
    </w:p>
    <w:p w:rsidR="006D0F19" w:rsidRPr="00445092" w:rsidRDefault="006D0F19" w:rsidP="00582C24">
      <w:pPr>
        <w:jc w:val="both"/>
        <w:rPr>
          <w:sz w:val="28"/>
          <w:szCs w:val="28"/>
        </w:rPr>
      </w:pPr>
    </w:p>
    <w:p w:rsidR="006D0F19" w:rsidRPr="00445092" w:rsidRDefault="006D0F19" w:rsidP="00582C24">
      <w:pPr>
        <w:jc w:val="both"/>
      </w:pPr>
      <w:r w:rsidRPr="00445092">
        <w:rPr>
          <w:color w:val="FF0000"/>
        </w:rPr>
        <w:tab/>
      </w:r>
      <w:r w:rsidRPr="00445092">
        <w:t xml:space="preserve">Parágrafo 1: (Do quórum) A reunião deve ter presença de no mínimo 50% dos </w:t>
      </w:r>
      <w:proofErr w:type="spellStart"/>
      <w:r w:rsidRPr="00445092">
        <w:t>petianos</w:t>
      </w:r>
      <w:proofErr w:type="spellEnd"/>
      <w:r w:rsidRPr="00445092">
        <w:t xml:space="preserve"> para que se tenha início. Caso não tenha o quórum necessário no horário marcado, deve-se esperar 15 minutos para o início. Após esse período, deve-se iniciar com os </w:t>
      </w:r>
      <w:proofErr w:type="spellStart"/>
      <w:r w:rsidRPr="00445092">
        <w:t>petianos</w:t>
      </w:r>
      <w:proofErr w:type="spellEnd"/>
      <w:r w:rsidRPr="00445092">
        <w:t xml:space="preserve"> presentes independente do quórum. </w:t>
      </w:r>
    </w:p>
    <w:p w:rsidR="006D0F19" w:rsidRPr="00445092" w:rsidRDefault="006D0F19" w:rsidP="00582C24">
      <w:pPr>
        <w:jc w:val="both"/>
        <w:rPr>
          <w:sz w:val="28"/>
          <w:szCs w:val="28"/>
        </w:rPr>
      </w:pPr>
    </w:p>
    <w:p w:rsidR="006D0F19" w:rsidRPr="00445092" w:rsidRDefault="006D0F19" w:rsidP="00582C24">
      <w:pPr>
        <w:jc w:val="both"/>
      </w:pPr>
      <w:r w:rsidRPr="00445092">
        <w:rPr>
          <w:color w:val="FF0000"/>
        </w:rPr>
        <w:tab/>
      </w:r>
      <w:r w:rsidRPr="00445092">
        <w:t xml:space="preserve">Parágrafo 2: (Das atas) Todos os </w:t>
      </w:r>
      <w:proofErr w:type="spellStart"/>
      <w:r w:rsidRPr="00445092">
        <w:t>petianos</w:t>
      </w:r>
      <w:proofErr w:type="spellEnd"/>
      <w:r w:rsidRPr="00445092">
        <w:t xml:space="preserve">, excetuando-se o tutor, devem se responsabilizar pelas atas das reuniões, em sistema de rodízio por ordem alfabética. A ata deve ser enviada em até 24 horas após a reunião. O </w:t>
      </w:r>
      <w:proofErr w:type="spellStart"/>
      <w:r w:rsidRPr="00445092">
        <w:t>petiano</w:t>
      </w:r>
      <w:proofErr w:type="spellEnd"/>
      <w:r w:rsidRPr="00445092">
        <w:t xml:space="preserve"> responsável pela elaboração da ata da reunião interna será, também, encarregado de redigir todas as atas das reuniões </w:t>
      </w:r>
      <w:r w:rsidRPr="00445092">
        <w:lastRenderedPageBreak/>
        <w:t>que porventura venham a acontecer na semana em questão. Ademais, todas as atas deverão ter no fim uma tabela de pontos perdidos e ganhos e, também, uma tabela com todas as atividades designadas durante a reunião.</w:t>
      </w:r>
    </w:p>
    <w:p w:rsidR="006D0F19" w:rsidRPr="00445092" w:rsidRDefault="006D0F19" w:rsidP="00582C24">
      <w:pPr>
        <w:jc w:val="both"/>
        <w:rPr>
          <w:sz w:val="28"/>
          <w:szCs w:val="28"/>
        </w:rPr>
      </w:pPr>
    </w:p>
    <w:p w:rsidR="006D0F19" w:rsidRPr="00445092" w:rsidRDefault="006D0F19" w:rsidP="00582C24">
      <w:pPr>
        <w:jc w:val="both"/>
      </w:pPr>
      <w:r w:rsidRPr="00445092">
        <w:tab/>
        <w:t>Parágrafo 3: (Da assiduidade) Todos os membros do programa (bolsistas, não-bolsistas, voluntários e tutor) têm o dever de participar de todas as reuniões ditas oficiais, ou seja, aquelas programadas pelo grupo.</w:t>
      </w:r>
    </w:p>
    <w:p w:rsidR="006D0F19" w:rsidRPr="00445092" w:rsidRDefault="006D0F19" w:rsidP="00582C24">
      <w:pPr>
        <w:jc w:val="both"/>
      </w:pPr>
    </w:p>
    <w:p w:rsidR="006D0F19" w:rsidRPr="00445092" w:rsidRDefault="006D0F19" w:rsidP="00582C24">
      <w:pPr>
        <w:jc w:val="both"/>
        <w:rPr>
          <w:color w:val="FF0000"/>
        </w:rPr>
      </w:pPr>
      <w:r w:rsidRPr="00445092">
        <w:tab/>
        <w:t xml:space="preserve">Parágrafo 4: (Da pontualidade) A tolerância aceitável como atraso em cada reunião é de 30 (trinta) minutos. </w:t>
      </w:r>
    </w:p>
    <w:p w:rsidR="006D0F19" w:rsidRPr="00445092" w:rsidRDefault="006D0F19" w:rsidP="00582C24">
      <w:pPr>
        <w:jc w:val="both"/>
      </w:pPr>
    </w:p>
    <w:p w:rsidR="007F411F" w:rsidRDefault="006D0F19" w:rsidP="00D973B6">
      <w:pPr>
        <w:jc w:val="both"/>
      </w:pPr>
      <w:r w:rsidRPr="00445092">
        <w:tab/>
        <w:t>Parágrafo 5: (Das reuniões extraordinárias)</w:t>
      </w:r>
      <w:r w:rsidRPr="00445092">
        <w:tab/>
        <w:t xml:space="preserve"> A qualquer momento, desde que haja necessidade e que seja aprovada pelo tutor, pode-se marcar uma reunião fora do horário oficial, estando </w:t>
      </w:r>
      <w:proofErr w:type="spellStart"/>
      <w:r w:rsidRPr="00445092">
        <w:t>esta</w:t>
      </w:r>
      <w:proofErr w:type="spellEnd"/>
      <w:r w:rsidRPr="00445092">
        <w:t xml:space="preserve"> sujeita às mesmas condições que a Reunião Geral.</w:t>
      </w:r>
    </w:p>
    <w:p w:rsidR="00D973B6" w:rsidRDefault="00D973B6" w:rsidP="00D973B6">
      <w:pPr>
        <w:jc w:val="both"/>
      </w:pPr>
    </w:p>
    <w:p w:rsidR="007F411F" w:rsidRPr="00D973B6" w:rsidRDefault="00017978" w:rsidP="007F411F">
      <w:pPr>
        <w:jc w:val="both"/>
        <w:rPr>
          <w:sz w:val="28"/>
          <w:szCs w:val="28"/>
        </w:rPr>
      </w:pPr>
      <w:r w:rsidRPr="00D973B6">
        <w:rPr>
          <w:sz w:val="28"/>
          <w:szCs w:val="28"/>
        </w:rPr>
        <w:t>Artigo 11</w:t>
      </w:r>
      <w:r w:rsidR="007F411F" w:rsidRPr="00D973B6">
        <w:rPr>
          <w:sz w:val="28"/>
          <w:szCs w:val="28"/>
        </w:rPr>
        <w:t>.º: (Das comissões internas)</w:t>
      </w:r>
    </w:p>
    <w:p w:rsidR="007F411F" w:rsidRPr="00D973B6" w:rsidRDefault="007F411F" w:rsidP="007F411F">
      <w:pPr>
        <w:jc w:val="both"/>
        <w:rPr>
          <w:sz w:val="28"/>
          <w:szCs w:val="28"/>
        </w:rPr>
      </w:pPr>
    </w:p>
    <w:p w:rsidR="007F411F" w:rsidRPr="00D973B6" w:rsidRDefault="007F411F" w:rsidP="007F411F">
      <w:pPr>
        <w:ind w:firstLine="708"/>
        <w:jc w:val="both"/>
      </w:pPr>
      <w:r w:rsidRPr="00D973B6">
        <w:t xml:space="preserve">Parágrafo único: as atividades denominadas comissões internas têm o objetivo de organização interna do PET, e cada </w:t>
      </w:r>
      <w:proofErr w:type="spellStart"/>
      <w:r w:rsidRPr="00D973B6">
        <w:t>petiano</w:t>
      </w:r>
      <w:proofErr w:type="spellEnd"/>
      <w:r w:rsidRPr="00D973B6">
        <w:t xml:space="preserve"> d</w:t>
      </w:r>
      <w:r w:rsidR="00E8097A" w:rsidRPr="00D973B6">
        <w:t>eve participar de no mínimo duas</w:t>
      </w:r>
      <w:r w:rsidRPr="00D973B6">
        <w:t>. As comissões internas são:</w:t>
      </w:r>
    </w:p>
    <w:p w:rsidR="007F411F" w:rsidRPr="00D973B6" w:rsidRDefault="007F411F" w:rsidP="007F411F">
      <w:pPr>
        <w:pStyle w:val="PargrafodaLista"/>
        <w:numPr>
          <w:ilvl w:val="0"/>
          <w:numId w:val="23"/>
        </w:numPr>
        <w:spacing w:after="160" w:line="259" w:lineRule="auto"/>
        <w:jc w:val="both"/>
      </w:pPr>
      <w:r w:rsidRPr="00D973B6">
        <w:t>Coordenação;</w:t>
      </w:r>
    </w:p>
    <w:p w:rsidR="007F411F" w:rsidRPr="00D973B6" w:rsidRDefault="007F411F" w:rsidP="007F411F">
      <w:pPr>
        <w:pStyle w:val="PargrafodaLista"/>
        <w:numPr>
          <w:ilvl w:val="0"/>
          <w:numId w:val="23"/>
        </w:numPr>
        <w:spacing w:after="160" w:line="259" w:lineRule="auto"/>
        <w:jc w:val="both"/>
      </w:pPr>
      <w:r w:rsidRPr="00D973B6">
        <w:t>Tesouraria;</w:t>
      </w:r>
    </w:p>
    <w:p w:rsidR="007F411F" w:rsidRPr="00D973B6" w:rsidRDefault="007F411F" w:rsidP="007F411F">
      <w:pPr>
        <w:pStyle w:val="PargrafodaLista"/>
        <w:numPr>
          <w:ilvl w:val="0"/>
          <w:numId w:val="23"/>
        </w:numPr>
        <w:spacing w:after="160" w:line="259" w:lineRule="auto"/>
        <w:jc w:val="both"/>
      </w:pPr>
      <w:r w:rsidRPr="00D973B6">
        <w:t>Infraestrutura;</w:t>
      </w:r>
    </w:p>
    <w:p w:rsidR="007F411F" w:rsidRPr="00D973B6" w:rsidRDefault="007F411F" w:rsidP="007F411F">
      <w:pPr>
        <w:pStyle w:val="PargrafodaLista"/>
        <w:numPr>
          <w:ilvl w:val="0"/>
          <w:numId w:val="23"/>
        </w:numPr>
        <w:spacing w:after="160" w:line="259" w:lineRule="auto"/>
        <w:jc w:val="both"/>
      </w:pPr>
      <w:r w:rsidRPr="00D973B6">
        <w:t>Secretaria;</w:t>
      </w:r>
    </w:p>
    <w:p w:rsidR="007F411F" w:rsidRPr="00D973B6" w:rsidRDefault="007F411F" w:rsidP="007F411F">
      <w:pPr>
        <w:pStyle w:val="PargrafodaLista"/>
        <w:numPr>
          <w:ilvl w:val="0"/>
          <w:numId w:val="23"/>
        </w:numPr>
        <w:spacing w:after="160" w:line="259" w:lineRule="auto"/>
        <w:jc w:val="both"/>
      </w:pPr>
      <w:r w:rsidRPr="00D973B6">
        <w:t>Marketing;</w:t>
      </w:r>
    </w:p>
    <w:p w:rsidR="006D0F19" w:rsidRPr="00445092" w:rsidRDefault="006D0F19" w:rsidP="00582C24">
      <w:pPr>
        <w:jc w:val="both"/>
        <w:rPr>
          <w:rStyle w:val="q"/>
          <w:sz w:val="28"/>
          <w:szCs w:val="28"/>
        </w:rPr>
      </w:pPr>
      <w:r w:rsidRPr="00445092">
        <w:rPr>
          <w:sz w:val="28"/>
          <w:szCs w:val="28"/>
        </w:rPr>
        <w:t>Artigo 1</w:t>
      </w:r>
      <w:r w:rsidR="00017978">
        <w:rPr>
          <w:sz w:val="28"/>
          <w:szCs w:val="28"/>
        </w:rPr>
        <w:t>2</w:t>
      </w:r>
      <w:r>
        <w:rPr>
          <w:sz w:val="28"/>
          <w:szCs w:val="28"/>
        </w:rPr>
        <w:t>.º</w:t>
      </w:r>
      <w:r w:rsidRPr="00445092">
        <w:rPr>
          <w:sz w:val="28"/>
          <w:szCs w:val="28"/>
        </w:rPr>
        <w:t xml:space="preserve">: </w:t>
      </w:r>
      <w:r w:rsidRPr="00445092">
        <w:rPr>
          <w:rStyle w:val="q"/>
          <w:sz w:val="28"/>
          <w:szCs w:val="28"/>
        </w:rPr>
        <w:t>Tesouraria</w:t>
      </w:r>
    </w:p>
    <w:p w:rsidR="006D0F19" w:rsidRPr="00445092" w:rsidRDefault="006D0F19" w:rsidP="00582C24">
      <w:pPr>
        <w:jc w:val="both"/>
        <w:rPr>
          <w:sz w:val="28"/>
          <w:szCs w:val="28"/>
        </w:rPr>
      </w:pPr>
    </w:p>
    <w:p w:rsidR="006D0F19" w:rsidRPr="00445092" w:rsidRDefault="006D0F19" w:rsidP="00582C24">
      <w:pPr>
        <w:pStyle w:val="Default"/>
        <w:ind w:firstLine="709"/>
        <w:jc w:val="both"/>
      </w:pPr>
      <w:r>
        <w:t>Parágrafo</w:t>
      </w:r>
      <w:r w:rsidR="00927837">
        <w:t xml:space="preserve"> 1</w:t>
      </w:r>
      <w:r w:rsidRPr="00445092">
        <w:t xml:space="preserve">: Na </w:t>
      </w:r>
      <w:r>
        <w:t xml:space="preserve">atividade interna </w:t>
      </w:r>
      <w:r w:rsidRPr="00445092">
        <w:rPr>
          <w:rStyle w:val="q"/>
        </w:rPr>
        <w:t>«</w:t>
      </w:r>
      <w:r>
        <w:rPr>
          <w:rStyle w:val="q"/>
        </w:rPr>
        <w:t xml:space="preserve"> </w:t>
      </w:r>
      <w:r w:rsidRPr="00445092">
        <w:t>Tesouraria</w:t>
      </w:r>
      <w:r w:rsidRPr="00445092">
        <w:rPr>
          <w:rStyle w:val="q"/>
        </w:rPr>
        <w:t xml:space="preserve"> » </w:t>
      </w:r>
      <w:r w:rsidRPr="00445092">
        <w:t xml:space="preserve">os bolsistas encarregados desta devem: </w:t>
      </w:r>
    </w:p>
    <w:p w:rsidR="006D0F19" w:rsidRPr="00445092" w:rsidRDefault="006D0F19" w:rsidP="00582C24">
      <w:pPr>
        <w:pStyle w:val="Default"/>
        <w:numPr>
          <w:ilvl w:val="0"/>
          <w:numId w:val="15"/>
        </w:numPr>
        <w:ind w:left="1418" w:hanging="709"/>
        <w:jc w:val="both"/>
      </w:pPr>
      <w:r w:rsidRPr="00445092">
        <w:t>Manter o controle contínuo das entradas e saídas de recursos (dinheiro) do</w:t>
      </w:r>
      <w:r>
        <w:t xml:space="preserve"> c</w:t>
      </w:r>
      <w:r w:rsidRPr="00445092">
        <w:t xml:space="preserve">aixa PET; </w:t>
      </w:r>
    </w:p>
    <w:p w:rsidR="006D0F19" w:rsidRPr="00445092" w:rsidRDefault="006D0F19" w:rsidP="00582C24">
      <w:pPr>
        <w:pStyle w:val="Default"/>
        <w:numPr>
          <w:ilvl w:val="0"/>
          <w:numId w:val="15"/>
        </w:numPr>
        <w:ind w:hanging="11"/>
        <w:jc w:val="both"/>
      </w:pPr>
      <w:r w:rsidRPr="00445092">
        <w:t xml:space="preserve">Recolhimento das taxas acadêmicas, juros e multas de </w:t>
      </w:r>
      <w:proofErr w:type="spellStart"/>
      <w:r w:rsidRPr="00445092">
        <w:t>petianos</w:t>
      </w:r>
      <w:proofErr w:type="spellEnd"/>
      <w:r w:rsidRPr="00445092">
        <w:t xml:space="preserve"> a cada mês; </w:t>
      </w:r>
    </w:p>
    <w:p w:rsidR="006D0F19" w:rsidRPr="00445092" w:rsidRDefault="006D0F19" w:rsidP="00582C24">
      <w:pPr>
        <w:pStyle w:val="Default"/>
        <w:numPr>
          <w:ilvl w:val="0"/>
          <w:numId w:val="15"/>
        </w:numPr>
        <w:ind w:hanging="11"/>
        <w:jc w:val="both"/>
      </w:pPr>
      <w:r w:rsidRPr="00445092">
        <w:t xml:space="preserve">Financiamento de compras de materiais e pagamento de despesas; </w:t>
      </w:r>
    </w:p>
    <w:p w:rsidR="006D0F19" w:rsidRPr="00445092" w:rsidRDefault="006D0F19" w:rsidP="00582C24">
      <w:pPr>
        <w:pStyle w:val="Default"/>
        <w:numPr>
          <w:ilvl w:val="0"/>
          <w:numId w:val="15"/>
        </w:numPr>
        <w:ind w:left="1418" w:hanging="709"/>
        <w:jc w:val="both"/>
      </w:pPr>
      <w:r w:rsidRPr="00445092">
        <w:t xml:space="preserve">Registrar em relatórios </w:t>
      </w:r>
      <w:r w:rsidRPr="00445092">
        <w:rPr>
          <w:color w:val="auto"/>
          <w:lang w:eastAsia="pt-BR"/>
        </w:rPr>
        <w:t>mensais</w:t>
      </w:r>
      <w:r w:rsidRPr="00445092">
        <w:t xml:space="preserve"> os movimentos do caixa, bem como guardar os recibos e notas fiscais que comprovem as movimentações, e divulgar estes relatórios ao final de cada</w:t>
      </w:r>
      <w:r w:rsidRPr="00445092">
        <w:rPr>
          <w:color w:val="FF0000"/>
        </w:rPr>
        <w:t xml:space="preserve"> </w:t>
      </w:r>
      <w:r w:rsidRPr="00445092">
        <w:rPr>
          <w:color w:val="auto"/>
          <w:lang w:eastAsia="pt-BR"/>
        </w:rPr>
        <w:t>mês;</w:t>
      </w:r>
      <w:r w:rsidRPr="00445092">
        <w:t xml:space="preserve"> </w:t>
      </w:r>
    </w:p>
    <w:p w:rsidR="006D0F19" w:rsidRDefault="006D0F19" w:rsidP="00582C24">
      <w:pPr>
        <w:pStyle w:val="Default"/>
        <w:ind w:left="720" w:hanging="11"/>
        <w:jc w:val="both"/>
        <w:rPr>
          <w:color w:val="auto"/>
          <w:lang w:eastAsia="pt-BR"/>
        </w:rPr>
      </w:pPr>
    </w:p>
    <w:p w:rsidR="006D0F19" w:rsidRPr="00445092" w:rsidRDefault="006D0F19" w:rsidP="00582C24">
      <w:pPr>
        <w:pStyle w:val="Default"/>
        <w:ind w:left="720" w:hanging="11"/>
        <w:jc w:val="both"/>
        <w:rPr>
          <w:color w:val="auto"/>
          <w:lang w:eastAsia="pt-BR"/>
        </w:rPr>
      </w:pPr>
      <w:r w:rsidRPr="00445092">
        <w:rPr>
          <w:color w:val="auto"/>
          <w:lang w:eastAsia="pt-BR"/>
        </w:rPr>
        <w:t xml:space="preserve">Parágrafo 2: Sobre empréstimos a </w:t>
      </w:r>
      <w:proofErr w:type="spellStart"/>
      <w:r w:rsidRPr="00445092">
        <w:rPr>
          <w:color w:val="auto"/>
          <w:lang w:eastAsia="pt-BR"/>
        </w:rPr>
        <w:t>petianos</w:t>
      </w:r>
      <w:proofErr w:type="spellEnd"/>
      <w:r w:rsidRPr="00445092">
        <w:rPr>
          <w:color w:val="auto"/>
          <w:lang w:eastAsia="pt-BR"/>
        </w:rPr>
        <w:t xml:space="preserve"> do Caixa PET: </w:t>
      </w:r>
    </w:p>
    <w:p w:rsidR="006D0F19" w:rsidRPr="00582C24" w:rsidRDefault="006D0F19" w:rsidP="00582C24">
      <w:pPr>
        <w:pStyle w:val="Default"/>
        <w:numPr>
          <w:ilvl w:val="0"/>
          <w:numId w:val="15"/>
        </w:numPr>
        <w:ind w:left="1418" w:hanging="709"/>
        <w:jc w:val="both"/>
        <w:rPr>
          <w:color w:val="auto"/>
          <w:lang w:eastAsia="pt-BR"/>
        </w:rPr>
      </w:pPr>
      <w:r w:rsidRPr="00445092">
        <w:rPr>
          <w:color w:val="auto"/>
          <w:lang w:eastAsia="pt-BR"/>
        </w:rPr>
        <w:t xml:space="preserve">Qualquer </w:t>
      </w:r>
      <w:proofErr w:type="spellStart"/>
      <w:r w:rsidRPr="00445092">
        <w:rPr>
          <w:color w:val="auto"/>
          <w:lang w:eastAsia="pt-BR"/>
        </w:rPr>
        <w:t>petiano</w:t>
      </w:r>
      <w:proofErr w:type="spellEnd"/>
      <w:r w:rsidRPr="00445092">
        <w:rPr>
          <w:color w:val="auto"/>
          <w:lang w:eastAsia="pt-BR"/>
        </w:rPr>
        <w:t xml:space="preserve">, seja este bolsista ou não, tem o direito de solicitar empréstimos ao Caixa PET de até 50% do valor da bolsa. O pagamento deve ser realizado até uma semana após a saída da bolsa seguinte. A partir deste prazo, será cobrada multa no valor de 1 (um) real para cada dia útil de atraso. Por fim, registra-se neste documento a proibição de empréstimo de qualquer quantia na situação de valor em caixa menor ou igual a duzentos reais. </w:t>
      </w:r>
    </w:p>
    <w:p w:rsidR="00855B50" w:rsidRDefault="00855B50" w:rsidP="00D973B6">
      <w:pPr>
        <w:widowControl w:val="0"/>
        <w:autoSpaceDE w:val="0"/>
        <w:autoSpaceDN w:val="0"/>
        <w:adjustRightInd w:val="0"/>
        <w:jc w:val="both"/>
      </w:pPr>
    </w:p>
    <w:p w:rsidR="00FE031C" w:rsidRPr="00D973B6" w:rsidRDefault="00FE031C" w:rsidP="00FE031C">
      <w:pPr>
        <w:jc w:val="both"/>
        <w:rPr>
          <w:rStyle w:val="q"/>
          <w:sz w:val="28"/>
          <w:szCs w:val="28"/>
        </w:rPr>
      </w:pPr>
      <w:r w:rsidRPr="00D973B6">
        <w:rPr>
          <w:sz w:val="28"/>
          <w:szCs w:val="28"/>
        </w:rPr>
        <w:lastRenderedPageBreak/>
        <w:t>Artigo 1</w:t>
      </w:r>
      <w:r w:rsidR="00017978" w:rsidRPr="00D973B6">
        <w:rPr>
          <w:sz w:val="28"/>
          <w:szCs w:val="28"/>
        </w:rPr>
        <w:t>3</w:t>
      </w:r>
      <w:r w:rsidRPr="00D973B6">
        <w:rPr>
          <w:sz w:val="28"/>
          <w:szCs w:val="28"/>
        </w:rPr>
        <w:t xml:space="preserve">.º: </w:t>
      </w:r>
      <w:r w:rsidRPr="00D973B6">
        <w:rPr>
          <w:rStyle w:val="q"/>
          <w:sz w:val="28"/>
          <w:szCs w:val="28"/>
        </w:rPr>
        <w:t xml:space="preserve">Infraestrutura </w:t>
      </w:r>
    </w:p>
    <w:p w:rsidR="00FE031C" w:rsidRPr="00D973B6" w:rsidRDefault="00FE031C" w:rsidP="00FE031C">
      <w:pPr>
        <w:jc w:val="both"/>
        <w:rPr>
          <w:sz w:val="28"/>
          <w:szCs w:val="28"/>
        </w:rPr>
      </w:pPr>
    </w:p>
    <w:p w:rsidR="00FE031C" w:rsidRPr="00D973B6" w:rsidRDefault="00FE031C" w:rsidP="00FE031C">
      <w:pPr>
        <w:ind w:firstLine="720"/>
        <w:jc w:val="both"/>
      </w:pPr>
      <w:r w:rsidRPr="00D973B6">
        <w:rPr>
          <w:rStyle w:val="q"/>
        </w:rPr>
        <w:t xml:space="preserve">Parágrafo 1: Na atividade interna « Infraestrutura » os </w:t>
      </w:r>
      <w:proofErr w:type="spellStart"/>
      <w:r w:rsidRPr="00D973B6">
        <w:t>petianos</w:t>
      </w:r>
      <w:proofErr w:type="spellEnd"/>
      <w:r w:rsidRPr="00D973B6">
        <w:rPr>
          <w:rStyle w:val="q"/>
        </w:rPr>
        <w:t xml:space="preserve"> encarregados desta devem:</w:t>
      </w:r>
    </w:p>
    <w:p w:rsidR="00FE031C" w:rsidRPr="00D973B6" w:rsidRDefault="00FE031C" w:rsidP="00FE031C">
      <w:pPr>
        <w:widowControl w:val="0"/>
        <w:numPr>
          <w:ilvl w:val="0"/>
          <w:numId w:val="11"/>
        </w:numPr>
        <w:tabs>
          <w:tab w:val="left" w:pos="1080"/>
        </w:tabs>
        <w:autoSpaceDE w:val="0"/>
        <w:autoSpaceDN w:val="0"/>
        <w:adjustRightInd w:val="0"/>
        <w:jc w:val="both"/>
      </w:pPr>
      <w:r w:rsidRPr="00D973B6">
        <w:rPr>
          <w:rStyle w:val="q"/>
        </w:rPr>
        <w:t>Suprir as necessidades de materiais propícios a realização das demais atividades;</w:t>
      </w:r>
    </w:p>
    <w:p w:rsidR="00FE031C" w:rsidRPr="00D973B6" w:rsidRDefault="00FE031C" w:rsidP="00FE031C">
      <w:pPr>
        <w:widowControl w:val="0"/>
        <w:numPr>
          <w:ilvl w:val="0"/>
          <w:numId w:val="11"/>
        </w:numPr>
        <w:tabs>
          <w:tab w:val="left" w:pos="1080"/>
        </w:tabs>
        <w:autoSpaceDE w:val="0"/>
        <w:autoSpaceDN w:val="0"/>
        <w:adjustRightInd w:val="0"/>
        <w:jc w:val="both"/>
      </w:pPr>
      <w:r w:rsidRPr="00D973B6">
        <w:rPr>
          <w:rStyle w:val="q"/>
        </w:rPr>
        <w:t>Suprimento e manutenção de materiais: resma, cartucho de impressora, grampeador e demais materiais de escritório;</w:t>
      </w:r>
    </w:p>
    <w:p w:rsidR="00FE031C" w:rsidRPr="00D973B6" w:rsidRDefault="00FE031C" w:rsidP="00FE031C">
      <w:pPr>
        <w:widowControl w:val="0"/>
        <w:numPr>
          <w:ilvl w:val="0"/>
          <w:numId w:val="11"/>
        </w:numPr>
        <w:tabs>
          <w:tab w:val="left" w:pos="1080"/>
        </w:tabs>
        <w:autoSpaceDE w:val="0"/>
        <w:autoSpaceDN w:val="0"/>
        <w:adjustRightInd w:val="0"/>
        <w:jc w:val="both"/>
      </w:pPr>
      <w:r w:rsidRPr="00D973B6">
        <w:rPr>
          <w:rStyle w:val="q"/>
        </w:rPr>
        <w:t>Organização da limpeza semanal da sala, de acordo com os horários disponíveis dos zeladores do departamento de engenharia elétrica;</w:t>
      </w:r>
    </w:p>
    <w:p w:rsidR="00FE031C" w:rsidRPr="00D973B6" w:rsidRDefault="00FE031C" w:rsidP="00FE031C">
      <w:pPr>
        <w:widowControl w:val="0"/>
        <w:numPr>
          <w:ilvl w:val="0"/>
          <w:numId w:val="11"/>
        </w:numPr>
        <w:tabs>
          <w:tab w:val="left" w:pos="1080"/>
        </w:tabs>
        <w:autoSpaceDE w:val="0"/>
        <w:autoSpaceDN w:val="0"/>
        <w:adjustRightInd w:val="0"/>
        <w:jc w:val="both"/>
      </w:pPr>
      <w:r w:rsidRPr="00D973B6">
        <w:rPr>
          <w:rStyle w:val="q"/>
        </w:rPr>
        <w:t>Manter comunicação com a tesouraria para efetivação de compras e armazenamento dos comprovantes das mesmas;</w:t>
      </w:r>
    </w:p>
    <w:p w:rsidR="00FE031C" w:rsidRPr="00D973B6" w:rsidRDefault="00FE031C" w:rsidP="00FE031C">
      <w:pPr>
        <w:widowControl w:val="0"/>
        <w:numPr>
          <w:ilvl w:val="0"/>
          <w:numId w:val="11"/>
        </w:numPr>
        <w:tabs>
          <w:tab w:val="left" w:pos="1080"/>
        </w:tabs>
        <w:autoSpaceDE w:val="0"/>
        <w:autoSpaceDN w:val="0"/>
        <w:adjustRightInd w:val="0"/>
        <w:jc w:val="both"/>
        <w:rPr>
          <w:rStyle w:val="q"/>
        </w:rPr>
      </w:pPr>
      <w:r w:rsidRPr="00D973B6">
        <w:rPr>
          <w:rStyle w:val="q"/>
        </w:rPr>
        <w:t>Registrar em relatórios o orçamento de materiais necessários, a cada ano, por ocasião do envio dos recursos de taxa acadêmica (MEC/</w:t>
      </w:r>
      <w:proofErr w:type="spellStart"/>
      <w:r w:rsidRPr="00D973B6">
        <w:rPr>
          <w:rStyle w:val="q"/>
        </w:rPr>
        <w:t>SESu</w:t>
      </w:r>
      <w:proofErr w:type="spellEnd"/>
      <w:r w:rsidRPr="00D973B6">
        <w:rPr>
          <w:rStyle w:val="q"/>
        </w:rPr>
        <w:t xml:space="preserve">). </w:t>
      </w:r>
    </w:p>
    <w:p w:rsidR="00FE031C" w:rsidRPr="00D973B6" w:rsidRDefault="00FE031C" w:rsidP="00FE031C">
      <w:pPr>
        <w:widowControl w:val="0"/>
        <w:numPr>
          <w:ilvl w:val="0"/>
          <w:numId w:val="11"/>
        </w:numPr>
        <w:tabs>
          <w:tab w:val="left" w:pos="1080"/>
        </w:tabs>
        <w:autoSpaceDE w:val="0"/>
        <w:autoSpaceDN w:val="0"/>
        <w:adjustRightInd w:val="0"/>
        <w:jc w:val="both"/>
        <w:rPr>
          <w:rStyle w:val="q"/>
        </w:rPr>
      </w:pPr>
      <w:r w:rsidRPr="00D973B6">
        <w:rPr>
          <w:rStyle w:val="q"/>
        </w:rPr>
        <w:t xml:space="preserve">Cobrar uma taxa de R$ 0,10 por folha, R$ 0,20 por xerox, R$ 0,50 por impressão e R$ 0,50 por folha de papel fotográfico para pessoas externas ao PET, exceto em caso de trabalhos com algum </w:t>
      </w:r>
      <w:proofErr w:type="spellStart"/>
      <w:r w:rsidRPr="00D973B6">
        <w:rPr>
          <w:rStyle w:val="q"/>
        </w:rPr>
        <w:t>petiano</w:t>
      </w:r>
      <w:proofErr w:type="spellEnd"/>
      <w:r w:rsidRPr="00D973B6">
        <w:rPr>
          <w:rStyle w:val="q"/>
        </w:rPr>
        <w:t xml:space="preserve"> no grupo.</w:t>
      </w:r>
    </w:p>
    <w:p w:rsidR="00345AAA" w:rsidRPr="00D973B6" w:rsidRDefault="00345AAA" w:rsidP="00FE031C">
      <w:pPr>
        <w:widowControl w:val="0"/>
        <w:numPr>
          <w:ilvl w:val="0"/>
          <w:numId w:val="11"/>
        </w:numPr>
        <w:tabs>
          <w:tab w:val="left" w:pos="1080"/>
        </w:tabs>
        <w:autoSpaceDE w:val="0"/>
        <w:autoSpaceDN w:val="0"/>
        <w:adjustRightInd w:val="0"/>
        <w:jc w:val="both"/>
        <w:rPr>
          <w:rStyle w:val="q"/>
        </w:rPr>
      </w:pPr>
      <w:r w:rsidRPr="00D973B6">
        <w:rPr>
          <w:rStyle w:val="q"/>
        </w:rPr>
        <w:t>Prestar serviços de manutenção dos computadores do PET como listados no parágrafo 3 des</w:t>
      </w:r>
      <w:r w:rsidR="00410063" w:rsidRPr="00D973B6">
        <w:rPr>
          <w:rStyle w:val="q"/>
        </w:rPr>
        <w:t>te artigo</w:t>
      </w:r>
      <w:r w:rsidRPr="00D973B6">
        <w:rPr>
          <w:rStyle w:val="q"/>
        </w:rPr>
        <w:t>.</w:t>
      </w:r>
    </w:p>
    <w:p w:rsidR="00FE031C" w:rsidRPr="00D973B6" w:rsidRDefault="00FE031C" w:rsidP="00FE031C">
      <w:pPr>
        <w:widowControl w:val="0"/>
        <w:tabs>
          <w:tab w:val="left" w:pos="1080"/>
        </w:tabs>
        <w:autoSpaceDE w:val="0"/>
        <w:autoSpaceDN w:val="0"/>
        <w:adjustRightInd w:val="0"/>
        <w:ind w:left="720"/>
        <w:jc w:val="both"/>
      </w:pPr>
    </w:p>
    <w:p w:rsidR="00FE031C" w:rsidRPr="00D973B6" w:rsidRDefault="00FE031C" w:rsidP="00FE031C">
      <w:pPr>
        <w:widowControl w:val="0"/>
        <w:tabs>
          <w:tab w:val="left" w:pos="1080"/>
        </w:tabs>
        <w:autoSpaceDE w:val="0"/>
        <w:autoSpaceDN w:val="0"/>
        <w:adjustRightInd w:val="0"/>
        <w:ind w:left="720"/>
        <w:jc w:val="both"/>
      </w:pPr>
      <w:r w:rsidRPr="00D973B6">
        <w:t xml:space="preserve">Parágrafo 2: Além das atividades listadas acima, fica a cargo da comissão de infraestrutura cuidar da biblioteca do PET, devendo os </w:t>
      </w:r>
      <w:proofErr w:type="spellStart"/>
      <w:r w:rsidRPr="00D973B6">
        <w:t>petianos</w:t>
      </w:r>
      <w:proofErr w:type="spellEnd"/>
      <w:r w:rsidRPr="00D973B6">
        <w:t>:</w:t>
      </w:r>
    </w:p>
    <w:p w:rsidR="00FE031C" w:rsidRPr="00D973B6" w:rsidRDefault="00FE031C" w:rsidP="00FE031C">
      <w:pPr>
        <w:widowControl w:val="0"/>
        <w:numPr>
          <w:ilvl w:val="0"/>
          <w:numId w:val="8"/>
        </w:numPr>
        <w:autoSpaceDE w:val="0"/>
        <w:autoSpaceDN w:val="0"/>
        <w:adjustRightInd w:val="0"/>
        <w:jc w:val="both"/>
      </w:pPr>
      <w:r w:rsidRPr="00D973B6">
        <w:t>Manter a biblioteca organizada: Todos os livros etiquetados com dados referentes aos mesmos (nº de ordem e/ou título) e ao PET.</w:t>
      </w:r>
    </w:p>
    <w:p w:rsidR="00FE031C" w:rsidRPr="00D973B6" w:rsidRDefault="00FE031C" w:rsidP="00FE031C">
      <w:pPr>
        <w:widowControl w:val="0"/>
        <w:numPr>
          <w:ilvl w:val="0"/>
          <w:numId w:val="8"/>
        </w:numPr>
        <w:autoSpaceDE w:val="0"/>
        <w:autoSpaceDN w:val="0"/>
        <w:adjustRightInd w:val="0"/>
        <w:jc w:val="both"/>
      </w:pPr>
      <w:r w:rsidRPr="00D973B6">
        <w:t>Manter atualizado um banco de dados completo (informatizado) com os dados essenciais de todas as obras pertencentes a biblioteca, contendo: Título, Autor, Editora, Ano de Publicação, Assunto. Dados extras também podem ser adicionados como por exemplo, uma cópia do índice de cada livro.</w:t>
      </w:r>
    </w:p>
    <w:p w:rsidR="00FE031C" w:rsidRPr="00D973B6" w:rsidRDefault="00FE031C" w:rsidP="00FE031C">
      <w:pPr>
        <w:widowControl w:val="0"/>
        <w:numPr>
          <w:ilvl w:val="0"/>
          <w:numId w:val="8"/>
        </w:numPr>
        <w:autoSpaceDE w:val="0"/>
        <w:autoSpaceDN w:val="0"/>
        <w:adjustRightInd w:val="0"/>
        <w:jc w:val="both"/>
      </w:pPr>
      <w:r w:rsidRPr="00D973B6">
        <w:t>Manter um controle dos empréstimos e</w:t>
      </w:r>
      <w:r w:rsidR="000E7E8A" w:rsidRPr="00D973B6">
        <w:t xml:space="preserve"> das</w:t>
      </w:r>
      <w:r w:rsidRPr="00D973B6">
        <w:t xml:space="preserve"> reservas. Cada </w:t>
      </w:r>
      <w:proofErr w:type="spellStart"/>
      <w:r w:rsidRPr="00D973B6">
        <w:t>petiano</w:t>
      </w:r>
      <w:proofErr w:type="spellEnd"/>
      <w:r w:rsidRPr="00D973B6">
        <w:t xml:space="preserve"> tem direito a permanecer com, no máximo, 3 livros da biblioteca interna por um período de duas semanas cada. Será cobrada uma multa de R$ 0,30 por dia de atraso por livro.</w:t>
      </w:r>
    </w:p>
    <w:p w:rsidR="00FE031C" w:rsidRPr="00D973B6" w:rsidRDefault="00FE031C" w:rsidP="00FE031C">
      <w:pPr>
        <w:widowControl w:val="0"/>
        <w:numPr>
          <w:ilvl w:val="0"/>
          <w:numId w:val="8"/>
        </w:numPr>
        <w:autoSpaceDE w:val="0"/>
        <w:autoSpaceDN w:val="0"/>
        <w:adjustRightInd w:val="0"/>
        <w:jc w:val="both"/>
      </w:pPr>
      <w:r w:rsidRPr="00D973B6">
        <w:t>Não podem ser alugados livros referentes a determinado semestre se houver mais alunos do mesmo semestre, exceto com aprovação dos mesmos.</w:t>
      </w:r>
    </w:p>
    <w:p w:rsidR="00FE031C" w:rsidRPr="00D973B6" w:rsidRDefault="00FE031C" w:rsidP="00FE031C">
      <w:pPr>
        <w:widowControl w:val="0"/>
        <w:autoSpaceDE w:val="0"/>
        <w:autoSpaceDN w:val="0"/>
        <w:adjustRightInd w:val="0"/>
        <w:jc w:val="both"/>
      </w:pPr>
    </w:p>
    <w:p w:rsidR="00927837" w:rsidRPr="00D973B6" w:rsidRDefault="00927837" w:rsidP="00927837">
      <w:pPr>
        <w:widowControl w:val="0"/>
        <w:autoSpaceDE w:val="0"/>
        <w:autoSpaceDN w:val="0"/>
        <w:adjustRightInd w:val="0"/>
        <w:ind w:left="1144"/>
        <w:jc w:val="both"/>
      </w:pPr>
    </w:p>
    <w:p w:rsidR="00927837" w:rsidRPr="00D973B6" w:rsidRDefault="00FE031C" w:rsidP="00927837">
      <w:pPr>
        <w:jc w:val="both"/>
      </w:pPr>
      <w:r w:rsidRPr="00D973B6">
        <w:t>Parágrafo 3</w:t>
      </w:r>
      <w:r w:rsidR="00927837" w:rsidRPr="00D973B6">
        <w:t xml:space="preserve">: </w:t>
      </w:r>
      <w:r w:rsidR="00927837" w:rsidRPr="00D973B6">
        <w:rPr>
          <w:rStyle w:val="q"/>
        </w:rPr>
        <w:t xml:space="preserve">Cabe à comissão </w:t>
      </w:r>
      <w:r w:rsidR="00B47D5B" w:rsidRPr="00D973B6">
        <w:t>prestar serviços</w:t>
      </w:r>
      <w:r w:rsidR="00927837" w:rsidRPr="00D973B6">
        <w:t xml:space="preserve"> como manutenção em:</w:t>
      </w:r>
    </w:p>
    <w:p w:rsidR="00927837" w:rsidRPr="00D973B6" w:rsidRDefault="00927837" w:rsidP="00927837">
      <w:pPr>
        <w:widowControl w:val="0"/>
        <w:numPr>
          <w:ilvl w:val="0"/>
          <w:numId w:val="12"/>
        </w:numPr>
        <w:tabs>
          <w:tab w:val="left" w:pos="1080"/>
        </w:tabs>
        <w:autoSpaceDE w:val="0"/>
        <w:autoSpaceDN w:val="0"/>
        <w:adjustRightInd w:val="0"/>
        <w:jc w:val="both"/>
      </w:pPr>
      <w:r w:rsidRPr="00D973B6">
        <w:t>Hardware</w:t>
      </w:r>
    </w:p>
    <w:p w:rsidR="00927837" w:rsidRPr="00D973B6" w:rsidRDefault="00927837" w:rsidP="00927837">
      <w:pPr>
        <w:widowControl w:val="0"/>
        <w:numPr>
          <w:ilvl w:val="1"/>
          <w:numId w:val="12"/>
        </w:numPr>
        <w:tabs>
          <w:tab w:val="left" w:pos="1800"/>
        </w:tabs>
        <w:autoSpaceDE w:val="0"/>
        <w:autoSpaceDN w:val="0"/>
        <w:adjustRightInd w:val="0"/>
        <w:jc w:val="both"/>
      </w:pPr>
      <w:r w:rsidRPr="00D973B6">
        <w:t>Substituição de peças (</w:t>
      </w:r>
      <w:r w:rsidRPr="00D973B6">
        <w:rPr>
          <w:i/>
          <w:iCs/>
        </w:rPr>
        <w:t>drives</w:t>
      </w:r>
      <w:r w:rsidRPr="00D973B6">
        <w:t>, placas...);</w:t>
      </w:r>
    </w:p>
    <w:p w:rsidR="00927837" w:rsidRPr="00D973B6" w:rsidRDefault="00927837" w:rsidP="00927837">
      <w:pPr>
        <w:widowControl w:val="0"/>
        <w:numPr>
          <w:ilvl w:val="1"/>
          <w:numId w:val="12"/>
        </w:numPr>
        <w:tabs>
          <w:tab w:val="left" w:pos="1800"/>
        </w:tabs>
        <w:autoSpaceDE w:val="0"/>
        <w:autoSpaceDN w:val="0"/>
        <w:adjustRightInd w:val="0"/>
        <w:jc w:val="both"/>
      </w:pPr>
      <w:r w:rsidRPr="00D973B6">
        <w:t>Montagem de computadores;</w:t>
      </w:r>
    </w:p>
    <w:p w:rsidR="00927837" w:rsidRPr="00D973B6" w:rsidRDefault="00927837" w:rsidP="00927837">
      <w:pPr>
        <w:widowControl w:val="0"/>
        <w:numPr>
          <w:ilvl w:val="0"/>
          <w:numId w:val="12"/>
        </w:numPr>
        <w:tabs>
          <w:tab w:val="left" w:pos="1080"/>
        </w:tabs>
        <w:autoSpaceDE w:val="0"/>
        <w:autoSpaceDN w:val="0"/>
        <w:adjustRightInd w:val="0"/>
        <w:jc w:val="both"/>
      </w:pPr>
      <w:r w:rsidRPr="00D973B6">
        <w:t>Redes</w:t>
      </w:r>
    </w:p>
    <w:p w:rsidR="00927837" w:rsidRPr="00D973B6" w:rsidRDefault="00927837" w:rsidP="00927837">
      <w:pPr>
        <w:widowControl w:val="0"/>
        <w:numPr>
          <w:ilvl w:val="1"/>
          <w:numId w:val="12"/>
        </w:numPr>
        <w:tabs>
          <w:tab w:val="left" w:pos="1800"/>
        </w:tabs>
        <w:autoSpaceDE w:val="0"/>
        <w:autoSpaceDN w:val="0"/>
        <w:adjustRightInd w:val="0"/>
        <w:jc w:val="both"/>
      </w:pPr>
      <w:r w:rsidRPr="00D973B6">
        <w:t>Configuração e resolução de conflitos;</w:t>
      </w:r>
    </w:p>
    <w:p w:rsidR="00927837" w:rsidRPr="00D973B6" w:rsidRDefault="00927837" w:rsidP="00927837">
      <w:pPr>
        <w:widowControl w:val="0"/>
        <w:numPr>
          <w:ilvl w:val="1"/>
          <w:numId w:val="12"/>
        </w:numPr>
        <w:tabs>
          <w:tab w:val="left" w:pos="1800"/>
        </w:tabs>
        <w:autoSpaceDE w:val="0"/>
        <w:autoSpaceDN w:val="0"/>
        <w:adjustRightInd w:val="0"/>
        <w:jc w:val="both"/>
      </w:pPr>
      <w:r w:rsidRPr="00D973B6">
        <w:t xml:space="preserve">Manter o </w:t>
      </w:r>
      <w:r w:rsidRPr="00D973B6">
        <w:rPr>
          <w:i/>
          <w:iCs/>
        </w:rPr>
        <w:t>Pet-Server</w:t>
      </w:r>
      <w:r w:rsidRPr="00D973B6">
        <w:t>;</w:t>
      </w:r>
    </w:p>
    <w:p w:rsidR="00927837" w:rsidRPr="00D973B6" w:rsidRDefault="00927837" w:rsidP="00927837">
      <w:pPr>
        <w:widowControl w:val="0"/>
        <w:numPr>
          <w:ilvl w:val="0"/>
          <w:numId w:val="12"/>
        </w:numPr>
        <w:tabs>
          <w:tab w:val="left" w:pos="1080"/>
        </w:tabs>
        <w:autoSpaceDE w:val="0"/>
        <w:autoSpaceDN w:val="0"/>
        <w:adjustRightInd w:val="0"/>
        <w:jc w:val="both"/>
      </w:pPr>
      <w:r w:rsidRPr="00D973B6">
        <w:t>Software</w:t>
      </w:r>
    </w:p>
    <w:p w:rsidR="00927837" w:rsidRPr="00D973B6" w:rsidRDefault="00927837" w:rsidP="00927837">
      <w:pPr>
        <w:widowControl w:val="0"/>
        <w:numPr>
          <w:ilvl w:val="1"/>
          <w:numId w:val="12"/>
        </w:numPr>
        <w:tabs>
          <w:tab w:val="left" w:pos="1800"/>
        </w:tabs>
        <w:autoSpaceDE w:val="0"/>
        <w:autoSpaceDN w:val="0"/>
        <w:adjustRightInd w:val="0"/>
        <w:jc w:val="both"/>
      </w:pPr>
      <w:r w:rsidRPr="00D973B6">
        <w:t xml:space="preserve">Manter os computadores livres de programas maliciosos como vírus e </w:t>
      </w:r>
      <w:proofErr w:type="spellStart"/>
      <w:r w:rsidRPr="00D973B6">
        <w:rPr>
          <w:i/>
          <w:iCs/>
        </w:rPr>
        <w:t>spywares</w:t>
      </w:r>
      <w:proofErr w:type="spellEnd"/>
      <w:r w:rsidRPr="00D973B6">
        <w:t>;</w:t>
      </w:r>
    </w:p>
    <w:p w:rsidR="00927837" w:rsidRPr="00D973B6" w:rsidRDefault="00927837" w:rsidP="00927837">
      <w:pPr>
        <w:widowControl w:val="0"/>
        <w:numPr>
          <w:ilvl w:val="1"/>
          <w:numId w:val="12"/>
        </w:numPr>
        <w:tabs>
          <w:tab w:val="left" w:pos="1800"/>
        </w:tabs>
        <w:autoSpaceDE w:val="0"/>
        <w:autoSpaceDN w:val="0"/>
        <w:adjustRightInd w:val="0"/>
        <w:jc w:val="both"/>
      </w:pPr>
      <w:r w:rsidRPr="00D973B6">
        <w:t>Manter atualizado</w:t>
      </w:r>
      <w:r w:rsidR="00D6473B" w:rsidRPr="00D973B6">
        <w:t>s</w:t>
      </w:r>
      <w:r w:rsidRPr="00D973B6">
        <w:t xml:space="preserve"> os </w:t>
      </w:r>
      <w:r w:rsidRPr="00D973B6">
        <w:rPr>
          <w:i/>
          <w:iCs/>
        </w:rPr>
        <w:t>softwares</w:t>
      </w:r>
      <w:r w:rsidRPr="00D973B6">
        <w:t xml:space="preserve"> usados nas disciplinas da graduação;</w:t>
      </w:r>
    </w:p>
    <w:p w:rsidR="00927837" w:rsidRPr="00D973B6" w:rsidRDefault="00927837" w:rsidP="00927837">
      <w:pPr>
        <w:widowControl w:val="0"/>
        <w:numPr>
          <w:ilvl w:val="1"/>
          <w:numId w:val="12"/>
        </w:numPr>
        <w:tabs>
          <w:tab w:val="left" w:pos="1800"/>
        </w:tabs>
        <w:autoSpaceDE w:val="0"/>
        <w:autoSpaceDN w:val="0"/>
        <w:adjustRightInd w:val="0"/>
        <w:jc w:val="both"/>
      </w:pPr>
      <w:r w:rsidRPr="00D973B6">
        <w:t>Sempre que possível</w:t>
      </w:r>
      <w:r w:rsidR="00D6473B" w:rsidRPr="00D973B6">
        <w:t>,</w:t>
      </w:r>
      <w:r w:rsidRPr="00D973B6">
        <w:t xml:space="preserve"> fazer escolha por </w:t>
      </w:r>
      <w:r w:rsidRPr="00D973B6">
        <w:rPr>
          <w:i/>
          <w:iCs/>
        </w:rPr>
        <w:t>softwares</w:t>
      </w:r>
      <w:r w:rsidRPr="00D973B6">
        <w:t xml:space="preserve"> livres.</w:t>
      </w:r>
    </w:p>
    <w:p w:rsidR="00927837" w:rsidRPr="00D973B6" w:rsidRDefault="00927837" w:rsidP="00927837">
      <w:pPr>
        <w:pStyle w:val="PargrafodaLista"/>
        <w:numPr>
          <w:ilvl w:val="0"/>
          <w:numId w:val="12"/>
        </w:numPr>
        <w:spacing w:after="160" w:line="259" w:lineRule="auto"/>
      </w:pPr>
      <w:r w:rsidRPr="00D973B6">
        <w:t>Componentes eletrônicos</w:t>
      </w:r>
    </w:p>
    <w:p w:rsidR="00927837" w:rsidRPr="00D973B6" w:rsidRDefault="00927837" w:rsidP="00927837">
      <w:pPr>
        <w:pStyle w:val="PargrafodaLista"/>
        <w:numPr>
          <w:ilvl w:val="1"/>
          <w:numId w:val="12"/>
        </w:numPr>
        <w:spacing w:after="160" w:line="259" w:lineRule="auto"/>
      </w:pPr>
      <w:r w:rsidRPr="00D973B6">
        <w:lastRenderedPageBreak/>
        <w:t>Zelar pela organização e pelo bom uso destes.</w:t>
      </w:r>
    </w:p>
    <w:p w:rsidR="00927837" w:rsidRPr="00D973B6" w:rsidRDefault="00927837" w:rsidP="00927837">
      <w:pPr>
        <w:pStyle w:val="PargrafodaLista"/>
        <w:ind w:left="0" w:firstLine="709"/>
        <w:jc w:val="both"/>
        <w:rPr>
          <w:highlight w:val="yellow"/>
        </w:rPr>
      </w:pPr>
    </w:p>
    <w:p w:rsidR="00927837" w:rsidRPr="00D973B6" w:rsidRDefault="00FE031C" w:rsidP="00927837">
      <w:pPr>
        <w:pStyle w:val="PargrafodaLista"/>
        <w:ind w:left="0" w:firstLine="709"/>
        <w:jc w:val="both"/>
      </w:pPr>
      <w:r w:rsidRPr="00D973B6">
        <w:t>Parágrafo 4</w:t>
      </w:r>
      <w:r w:rsidR="00927837" w:rsidRPr="00D973B6">
        <w:t xml:space="preserve">: </w:t>
      </w:r>
      <w:r w:rsidR="00927837" w:rsidRPr="00D973B6">
        <w:rPr>
          <w:rStyle w:val="q"/>
        </w:rPr>
        <w:t xml:space="preserve">Cabe à comissão </w:t>
      </w:r>
      <w:r w:rsidR="00927837" w:rsidRPr="00D973B6">
        <w:t>selecionar os componentes eletrônicos do PET que devem ser comprados durante o custeio. Ademais, pelo menos um membro da comissão deve participar das compras.</w:t>
      </w:r>
    </w:p>
    <w:p w:rsidR="00927837" w:rsidRPr="00D973B6" w:rsidRDefault="00927837" w:rsidP="00927837">
      <w:pPr>
        <w:pStyle w:val="PargrafodaLista"/>
        <w:ind w:left="0" w:firstLine="709"/>
        <w:jc w:val="both"/>
        <w:rPr>
          <w:highlight w:val="yellow"/>
        </w:rPr>
      </w:pPr>
    </w:p>
    <w:p w:rsidR="0036284B" w:rsidRPr="00D973B6" w:rsidRDefault="00FE031C" w:rsidP="00D973B6">
      <w:pPr>
        <w:pStyle w:val="PargrafodaLista"/>
        <w:ind w:left="0" w:firstLine="709"/>
        <w:jc w:val="both"/>
      </w:pPr>
      <w:r w:rsidRPr="00D973B6">
        <w:t>Parágrafo 5</w:t>
      </w:r>
      <w:r w:rsidR="00927837" w:rsidRPr="00D973B6">
        <w:t xml:space="preserve">: </w:t>
      </w:r>
      <w:r w:rsidR="00927837" w:rsidRPr="00D973B6">
        <w:rPr>
          <w:rStyle w:val="q"/>
        </w:rPr>
        <w:t xml:space="preserve">Cabe à comissão </w:t>
      </w:r>
      <w:r w:rsidR="00927837" w:rsidRPr="00D973B6">
        <w:t>realizar semanalmente a limpeza da área de trabalho dos computadores.</w:t>
      </w:r>
    </w:p>
    <w:p w:rsidR="0036284B" w:rsidRDefault="0036284B" w:rsidP="00855B50">
      <w:pPr>
        <w:widowControl w:val="0"/>
        <w:tabs>
          <w:tab w:val="left" w:pos="1080"/>
        </w:tabs>
        <w:autoSpaceDE w:val="0"/>
        <w:autoSpaceDN w:val="0"/>
        <w:adjustRightInd w:val="0"/>
        <w:ind w:left="1080"/>
        <w:jc w:val="both"/>
        <w:rPr>
          <w:color w:val="000000"/>
        </w:rPr>
      </w:pPr>
    </w:p>
    <w:p w:rsidR="0036284B" w:rsidRPr="00D973B6" w:rsidRDefault="0036284B" w:rsidP="0036284B">
      <w:pPr>
        <w:jc w:val="both"/>
        <w:rPr>
          <w:rStyle w:val="q"/>
          <w:sz w:val="28"/>
          <w:szCs w:val="28"/>
        </w:rPr>
      </w:pPr>
      <w:r w:rsidRPr="00D973B6">
        <w:rPr>
          <w:sz w:val="28"/>
          <w:szCs w:val="28"/>
        </w:rPr>
        <w:t>Artigo 1</w:t>
      </w:r>
      <w:r w:rsidR="00017978" w:rsidRPr="00D973B6">
        <w:rPr>
          <w:sz w:val="28"/>
          <w:szCs w:val="28"/>
        </w:rPr>
        <w:t>4</w:t>
      </w:r>
      <w:r w:rsidRPr="00D973B6">
        <w:rPr>
          <w:sz w:val="28"/>
          <w:szCs w:val="28"/>
        </w:rPr>
        <w:t xml:space="preserve">.º: </w:t>
      </w:r>
      <w:r w:rsidRPr="00D973B6">
        <w:rPr>
          <w:rStyle w:val="q"/>
          <w:sz w:val="28"/>
          <w:szCs w:val="28"/>
        </w:rPr>
        <w:t>Secretaria</w:t>
      </w:r>
    </w:p>
    <w:p w:rsidR="0036284B" w:rsidRPr="00D973B6" w:rsidRDefault="0036284B" w:rsidP="0036284B">
      <w:pPr>
        <w:jc w:val="both"/>
        <w:rPr>
          <w:sz w:val="28"/>
          <w:szCs w:val="28"/>
        </w:rPr>
      </w:pPr>
    </w:p>
    <w:p w:rsidR="0036284B" w:rsidRPr="00D973B6" w:rsidRDefault="0036284B" w:rsidP="0036284B">
      <w:pPr>
        <w:ind w:firstLine="720"/>
        <w:jc w:val="both"/>
      </w:pPr>
      <w:r w:rsidRPr="00D973B6">
        <w:rPr>
          <w:rStyle w:val="q"/>
        </w:rPr>
        <w:t xml:space="preserve">Parágrafo 1: Na atividade interna « Secretaria » os </w:t>
      </w:r>
      <w:proofErr w:type="spellStart"/>
      <w:r w:rsidRPr="00D973B6">
        <w:t>petianos</w:t>
      </w:r>
      <w:proofErr w:type="spellEnd"/>
      <w:r w:rsidRPr="00D973B6">
        <w:rPr>
          <w:rStyle w:val="q"/>
        </w:rPr>
        <w:t xml:space="preserve"> encarregados desta devem:</w:t>
      </w:r>
    </w:p>
    <w:p w:rsidR="0036284B" w:rsidRPr="00D973B6" w:rsidRDefault="0036284B" w:rsidP="0036284B">
      <w:pPr>
        <w:widowControl w:val="0"/>
        <w:numPr>
          <w:ilvl w:val="0"/>
          <w:numId w:val="11"/>
        </w:numPr>
        <w:tabs>
          <w:tab w:val="left" w:pos="1080"/>
        </w:tabs>
        <w:autoSpaceDE w:val="0"/>
        <w:autoSpaceDN w:val="0"/>
        <w:adjustRightInd w:val="0"/>
        <w:jc w:val="both"/>
        <w:rPr>
          <w:rStyle w:val="q"/>
        </w:rPr>
      </w:pPr>
      <w:r w:rsidRPr="00D973B6">
        <w:rPr>
          <w:rStyle w:val="q"/>
        </w:rPr>
        <w:t>Realização dos relatórios de atividades, planos de atividade, relatório de processo de seleção, fichas de frequência, ofícios, declarações do PET;</w:t>
      </w:r>
    </w:p>
    <w:p w:rsidR="0036284B" w:rsidRPr="00D973B6" w:rsidRDefault="0036284B" w:rsidP="0036284B">
      <w:pPr>
        <w:widowControl w:val="0"/>
        <w:numPr>
          <w:ilvl w:val="0"/>
          <w:numId w:val="11"/>
        </w:numPr>
        <w:tabs>
          <w:tab w:val="left" w:pos="1080"/>
        </w:tabs>
        <w:autoSpaceDE w:val="0"/>
        <w:autoSpaceDN w:val="0"/>
        <w:adjustRightInd w:val="0"/>
        <w:jc w:val="both"/>
        <w:rPr>
          <w:rStyle w:val="q"/>
        </w:rPr>
      </w:pPr>
      <w:r w:rsidRPr="00D973B6">
        <w:rPr>
          <w:rStyle w:val="q"/>
        </w:rPr>
        <w:t xml:space="preserve">Registrar continuamente as atividades desempenhadas pelos </w:t>
      </w:r>
      <w:proofErr w:type="spellStart"/>
      <w:r w:rsidRPr="00D973B6">
        <w:t>petianos</w:t>
      </w:r>
      <w:proofErr w:type="spellEnd"/>
      <w:r w:rsidRPr="00D973B6">
        <w:rPr>
          <w:rStyle w:val="q"/>
        </w:rPr>
        <w:t xml:space="preserve"> através dos relatórios de atividades (enviados à PRG ao final de cada ano);</w:t>
      </w:r>
    </w:p>
    <w:p w:rsidR="0036284B" w:rsidRPr="00D973B6" w:rsidRDefault="0036284B" w:rsidP="0036284B">
      <w:pPr>
        <w:widowControl w:val="0"/>
        <w:numPr>
          <w:ilvl w:val="0"/>
          <w:numId w:val="11"/>
        </w:numPr>
        <w:tabs>
          <w:tab w:val="left" w:pos="1080"/>
        </w:tabs>
        <w:autoSpaceDE w:val="0"/>
        <w:autoSpaceDN w:val="0"/>
        <w:adjustRightInd w:val="0"/>
        <w:jc w:val="both"/>
        <w:rPr>
          <w:rStyle w:val="q"/>
        </w:rPr>
      </w:pPr>
      <w:r w:rsidRPr="00D973B6">
        <w:rPr>
          <w:rStyle w:val="q"/>
        </w:rPr>
        <w:t>Registrar em relatório o planejamento das atividades (discutidas em reunião) do PET ao começo de cada ano (Plano de Atividades);</w:t>
      </w:r>
    </w:p>
    <w:p w:rsidR="0036284B" w:rsidRPr="00D973B6" w:rsidRDefault="0036284B" w:rsidP="0036284B">
      <w:pPr>
        <w:widowControl w:val="0"/>
        <w:numPr>
          <w:ilvl w:val="0"/>
          <w:numId w:val="11"/>
        </w:numPr>
        <w:tabs>
          <w:tab w:val="left" w:pos="1080"/>
        </w:tabs>
        <w:autoSpaceDE w:val="0"/>
        <w:autoSpaceDN w:val="0"/>
        <w:adjustRightInd w:val="0"/>
        <w:jc w:val="both"/>
        <w:rPr>
          <w:rStyle w:val="q"/>
        </w:rPr>
      </w:pPr>
      <w:r w:rsidRPr="00D973B6">
        <w:rPr>
          <w:rStyle w:val="q"/>
        </w:rPr>
        <w:t>Registrar em relatório os processos de seleção para entrada de novos bolsistas de acordo com modelo fornecido pela PRG;</w:t>
      </w:r>
    </w:p>
    <w:p w:rsidR="0036284B" w:rsidRPr="00D973B6" w:rsidRDefault="0036284B" w:rsidP="0036284B">
      <w:pPr>
        <w:widowControl w:val="0"/>
        <w:numPr>
          <w:ilvl w:val="0"/>
          <w:numId w:val="11"/>
        </w:numPr>
        <w:tabs>
          <w:tab w:val="left" w:pos="1080"/>
        </w:tabs>
        <w:autoSpaceDE w:val="0"/>
        <w:autoSpaceDN w:val="0"/>
        <w:adjustRightInd w:val="0"/>
        <w:jc w:val="both"/>
        <w:rPr>
          <w:rStyle w:val="q"/>
        </w:rPr>
      </w:pPr>
      <w:r w:rsidRPr="00D973B6">
        <w:rPr>
          <w:rStyle w:val="q"/>
        </w:rPr>
        <w:t>Fornecer ofícios e declarações necessárias para realizações de atividades do grupo e de cada bolsista;</w:t>
      </w:r>
    </w:p>
    <w:p w:rsidR="0036284B" w:rsidRPr="00D973B6" w:rsidRDefault="0036284B" w:rsidP="0036284B">
      <w:pPr>
        <w:widowControl w:val="0"/>
        <w:numPr>
          <w:ilvl w:val="0"/>
          <w:numId w:val="11"/>
        </w:numPr>
        <w:tabs>
          <w:tab w:val="left" w:pos="1080"/>
        </w:tabs>
        <w:autoSpaceDE w:val="0"/>
        <w:autoSpaceDN w:val="0"/>
        <w:adjustRightInd w:val="0"/>
        <w:jc w:val="both"/>
        <w:rPr>
          <w:rStyle w:val="q"/>
        </w:rPr>
      </w:pPr>
      <w:r w:rsidRPr="00D973B6">
        <w:rPr>
          <w:rStyle w:val="q"/>
        </w:rPr>
        <w:t>Registrar em relatórios o orçamento de materiais necessários, a cada ano, por ocasião do envio dos recursos de taxa acadêmica (MEC/</w:t>
      </w:r>
      <w:proofErr w:type="spellStart"/>
      <w:r w:rsidRPr="00D973B6">
        <w:rPr>
          <w:rStyle w:val="q"/>
        </w:rPr>
        <w:t>SESu</w:t>
      </w:r>
      <w:proofErr w:type="spellEnd"/>
      <w:r w:rsidRPr="00D973B6">
        <w:rPr>
          <w:rStyle w:val="q"/>
        </w:rPr>
        <w:t>);</w:t>
      </w:r>
    </w:p>
    <w:p w:rsidR="0036284B" w:rsidRPr="00D973B6" w:rsidRDefault="0036284B" w:rsidP="0036284B">
      <w:pPr>
        <w:widowControl w:val="0"/>
        <w:numPr>
          <w:ilvl w:val="0"/>
          <w:numId w:val="11"/>
        </w:numPr>
        <w:tabs>
          <w:tab w:val="left" w:pos="1080"/>
        </w:tabs>
        <w:autoSpaceDE w:val="0"/>
        <w:autoSpaceDN w:val="0"/>
        <w:adjustRightInd w:val="0"/>
        <w:jc w:val="both"/>
        <w:rPr>
          <w:sz w:val="28"/>
          <w:szCs w:val="28"/>
        </w:rPr>
      </w:pPr>
      <w:r w:rsidRPr="00D973B6">
        <w:t xml:space="preserve">Adicionar </w:t>
      </w:r>
      <w:proofErr w:type="spellStart"/>
      <w:r w:rsidRPr="00D973B6">
        <w:t>petianos</w:t>
      </w:r>
      <w:proofErr w:type="spellEnd"/>
      <w:r w:rsidRPr="00D973B6">
        <w:t xml:space="preserve"> nas listas de </w:t>
      </w:r>
      <w:proofErr w:type="spellStart"/>
      <w:r w:rsidRPr="00D973B6">
        <w:t>email</w:t>
      </w:r>
      <w:proofErr w:type="spellEnd"/>
      <w:r w:rsidRPr="00D973B6">
        <w:t>;</w:t>
      </w:r>
    </w:p>
    <w:p w:rsidR="0036284B" w:rsidRPr="00D973B6" w:rsidRDefault="0036284B" w:rsidP="0036284B">
      <w:pPr>
        <w:widowControl w:val="0"/>
        <w:numPr>
          <w:ilvl w:val="0"/>
          <w:numId w:val="11"/>
        </w:numPr>
        <w:tabs>
          <w:tab w:val="left" w:pos="1080"/>
        </w:tabs>
        <w:autoSpaceDE w:val="0"/>
        <w:autoSpaceDN w:val="0"/>
        <w:adjustRightInd w:val="0"/>
        <w:jc w:val="both"/>
        <w:rPr>
          <w:sz w:val="28"/>
          <w:szCs w:val="28"/>
        </w:rPr>
      </w:pPr>
      <w:r w:rsidRPr="00D973B6">
        <w:t xml:space="preserve">Adicionar </w:t>
      </w:r>
      <w:proofErr w:type="spellStart"/>
      <w:r w:rsidRPr="00D973B6">
        <w:t>petianos</w:t>
      </w:r>
      <w:proofErr w:type="spellEnd"/>
      <w:r w:rsidRPr="00D973B6">
        <w:t xml:space="preserve"> na conta do Drive.</w:t>
      </w:r>
    </w:p>
    <w:p w:rsidR="0036284B" w:rsidRPr="00D973B6" w:rsidRDefault="0036284B" w:rsidP="00855B50">
      <w:pPr>
        <w:widowControl w:val="0"/>
        <w:tabs>
          <w:tab w:val="left" w:pos="1080"/>
        </w:tabs>
        <w:autoSpaceDE w:val="0"/>
        <w:autoSpaceDN w:val="0"/>
        <w:adjustRightInd w:val="0"/>
        <w:ind w:left="1080"/>
        <w:jc w:val="both"/>
      </w:pPr>
    </w:p>
    <w:p w:rsidR="00855B50" w:rsidRPr="00D973B6" w:rsidRDefault="0036284B" w:rsidP="00855B50">
      <w:pPr>
        <w:tabs>
          <w:tab w:val="left" w:pos="720"/>
        </w:tabs>
        <w:jc w:val="both"/>
      </w:pPr>
      <w:r w:rsidRPr="00D973B6">
        <w:t>Parágrafo 2</w:t>
      </w:r>
      <w:r w:rsidR="00855B50" w:rsidRPr="00D973B6">
        <w:t xml:space="preserve">: Fica estipulado que os </w:t>
      </w:r>
      <w:proofErr w:type="spellStart"/>
      <w:r w:rsidR="00855B50" w:rsidRPr="00D973B6">
        <w:t>petianos</w:t>
      </w:r>
      <w:proofErr w:type="spellEnd"/>
      <w:r w:rsidR="00855B50" w:rsidRPr="00D973B6">
        <w:t xml:space="preserve"> encarregados devem se organizar de acordo com a disponibilidade dos mesmos, de modo que não ocorra ausência total nos eventos.</w:t>
      </w:r>
    </w:p>
    <w:p w:rsidR="00855B50" w:rsidRPr="00D973B6" w:rsidRDefault="00855B50" w:rsidP="00855B50">
      <w:pPr>
        <w:tabs>
          <w:tab w:val="left" w:pos="720"/>
        </w:tabs>
        <w:jc w:val="both"/>
      </w:pPr>
    </w:p>
    <w:p w:rsidR="00855B50" w:rsidRPr="00D973B6" w:rsidRDefault="0036284B" w:rsidP="00855B50">
      <w:pPr>
        <w:tabs>
          <w:tab w:val="left" w:pos="720"/>
        </w:tabs>
        <w:jc w:val="both"/>
      </w:pPr>
      <w:r w:rsidRPr="00D973B6">
        <w:tab/>
        <w:t>Parágrafo 3</w:t>
      </w:r>
      <w:r w:rsidR="00855B50" w:rsidRPr="00D973B6">
        <w:t xml:space="preserve">: Os </w:t>
      </w:r>
      <w:proofErr w:type="spellStart"/>
      <w:r w:rsidR="00855B50" w:rsidRPr="00D973B6">
        <w:t>petianos</w:t>
      </w:r>
      <w:proofErr w:type="spellEnd"/>
      <w:r w:rsidR="00855B50" w:rsidRPr="00D973B6">
        <w:t xml:space="preserve"> encarregados devem manter cordialidade e bom relacionamento com as seguintes instituições:</w:t>
      </w:r>
    </w:p>
    <w:p w:rsidR="00855B50" w:rsidRPr="00D973B6" w:rsidRDefault="00855B50" w:rsidP="00855B50">
      <w:pPr>
        <w:widowControl w:val="0"/>
        <w:numPr>
          <w:ilvl w:val="0"/>
          <w:numId w:val="13"/>
        </w:numPr>
        <w:tabs>
          <w:tab w:val="left" w:pos="720"/>
        </w:tabs>
        <w:autoSpaceDE w:val="0"/>
        <w:autoSpaceDN w:val="0"/>
        <w:adjustRightInd w:val="0"/>
        <w:jc w:val="both"/>
      </w:pPr>
      <w:r w:rsidRPr="00D973B6">
        <w:t>REITORIA e PRÓ-REITORIAS</w:t>
      </w:r>
    </w:p>
    <w:p w:rsidR="00855B50" w:rsidRPr="00D973B6" w:rsidRDefault="00855B50" w:rsidP="00855B50">
      <w:pPr>
        <w:widowControl w:val="0"/>
        <w:numPr>
          <w:ilvl w:val="0"/>
          <w:numId w:val="13"/>
        </w:numPr>
        <w:tabs>
          <w:tab w:val="left" w:pos="720"/>
        </w:tabs>
        <w:autoSpaceDE w:val="0"/>
        <w:autoSpaceDN w:val="0"/>
        <w:adjustRightInd w:val="0"/>
        <w:jc w:val="both"/>
      </w:pPr>
      <w:r w:rsidRPr="00D973B6">
        <w:t>COORDENAÇÃO</w:t>
      </w:r>
    </w:p>
    <w:p w:rsidR="00855B50" w:rsidRPr="00D973B6" w:rsidRDefault="00855B50" w:rsidP="00855B50">
      <w:pPr>
        <w:widowControl w:val="0"/>
        <w:numPr>
          <w:ilvl w:val="0"/>
          <w:numId w:val="13"/>
        </w:numPr>
        <w:tabs>
          <w:tab w:val="left" w:pos="720"/>
        </w:tabs>
        <w:autoSpaceDE w:val="0"/>
        <w:autoSpaceDN w:val="0"/>
        <w:adjustRightInd w:val="0"/>
        <w:jc w:val="both"/>
      </w:pPr>
      <w:r w:rsidRPr="00D973B6">
        <w:t>DEPARTAMENTO</w:t>
      </w:r>
    </w:p>
    <w:p w:rsidR="00855B50" w:rsidRPr="00D973B6" w:rsidRDefault="00855B50" w:rsidP="00855B50">
      <w:pPr>
        <w:widowControl w:val="0"/>
        <w:numPr>
          <w:ilvl w:val="0"/>
          <w:numId w:val="13"/>
        </w:numPr>
        <w:tabs>
          <w:tab w:val="left" w:pos="720"/>
        </w:tabs>
        <w:autoSpaceDE w:val="0"/>
        <w:autoSpaceDN w:val="0"/>
        <w:adjustRightInd w:val="0"/>
        <w:jc w:val="both"/>
      </w:pPr>
      <w:r w:rsidRPr="00D973B6">
        <w:t>INTERPET</w:t>
      </w:r>
    </w:p>
    <w:p w:rsidR="00855B50" w:rsidRPr="00D973B6" w:rsidRDefault="00855B50" w:rsidP="00855B50">
      <w:pPr>
        <w:widowControl w:val="0"/>
        <w:numPr>
          <w:ilvl w:val="0"/>
          <w:numId w:val="13"/>
        </w:numPr>
        <w:tabs>
          <w:tab w:val="left" w:pos="720"/>
        </w:tabs>
        <w:autoSpaceDE w:val="0"/>
        <w:autoSpaceDN w:val="0"/>
        <w:adjustRightInd w:val="0"/>
        <w:jc w:val="both"/>
      </w:pPr>
      <w:r w:rsidRPr="00D973B6">
        <w:t>CAEEL</w:t>
      </w:r>
    </w:p>
    <w:p w:rsidR="00855B50" w:rsidRPr="00D973B6" w:rsidRDefault="00855B50" w:rsidP="00855B50">
      <w:pPr>
        <w:widowControl w:val="0"/>
        <w:numPr>
          <w:ilvl w:val="0"/>
          <w:numId w:val="13"/>
        </w:numPr>
        <w:tabs>
          <w:tab w:val="left" w:pos="720"/>
        </w:tabs>
        <w:autoSpaceDE w:val="0"/>
        <w:autoSpaceDN w:val="0"/>
        <w:adjustRightInd w:val="0"/>
        <w:jc w:val="both"/>
      </w:pPr>
      <w:r w:rsidRPr="00D973B6">
        <w:t>TECSYS</w:t>
      </w:r>
    </w:p>
    <w:p w:rsidR="009C601A" w:rsidRPr="00D973B6" w:rsidRDefault="009C601A" w:rsidP="00855B50">
      <w:pPr>
        <w:widowControl w:val="0"/>
        <w:numPr>
          <w:ilvl w:val="0"/>
          <w:numId w:val="13"/>
        </w:numPr>
        <w:tabs>
          <w:tab w:val="left" w:pos="720"/>
        </w:tabs>
        <w:autoSpaceDE w:val="0"/>
        <w:autoSpaceDN w:val="0"/>
        <w:adjustRightInd w:val="0"/>
        <w:jc w:val="both"/>
      </w:pPr>
      <w:r w:rsidRPr="00D973B6">
        <w:t>PROCEN</w:t>
      </w:r>
    </w:p>
    <w:p w:rsidR="00855B50" w:rsidRPr="00D973B6" w:rsidRDefault="00855B50" w:rsidP="00855B50">
      <w:pPr>
        <w:widowControl w:val="0"/>
        <w:numPr>
          <w:ilvl w:val="0"/>
          <w:numId w:val="13"/>
        </w:numPr>
        <w:tabs>
          <w:tab w:val="left" w:pos="720"/>
        </w:tabs>
        <w:autoSpaceDE w:val="0"/>
        <w:autoSpaceDN w:val="0"/>
        <w:adjustRightInd w:val="0"/>
        <w:jc w:val="both"/>
      </w:pPr>
      <w:r w:rsidRPr="00D973B6">
        <w:t>IEEE</w:t>
      </w:r>
    </w:p>
    <w:p w:rsidR="00855B50" w:rsidRPr="00D973B6" w:rsidRDefault="00855B50" w:rsidP="00855B50">
      <w:pPr>
        <w:jc w:val="both"/>
      </w:pPr>
    </w:p>
    <w:p w:rsidR="00855B50" w:rsidRPr="00D973B6" w:rsidRDefault="00855B50" w:rsidP="00855B50">
      <w:pPr>
        <w:jc w:val="both"/>
      </w:pPr>
    </w:p>
    <w:p w:rsidR="00855B50" w:rsidRPr="00D973B6" w:rsidRDefault="00855B50" w:rsidP="00855B50">
      <w:pPr>
        <w:ind w:firstLine="708"/>
        <w:jc w:val="both"/>
      </w:pPr>
      <w:r w:rsidRPr="00D973B6">
        <w:t>Par</w:t>
      </w:r>
      <w:r w:rsidR="009C601A" w:rsidRPr="00D973B6">
        <w:t>ágrafo 4</w:t>
      </w:r>
      <w:r w:rsidRPr="00D973B6">
        <w:t>: Deve ser realizada uma planilha de contatos úteis, a qual deve-se manter atualizada.</w:t>
      </w:r>
    </w:p>
    <w:p w:rsidR="00855B50" w:rsidRPr="0036284B" w:rsidRDefault="00855B50" w:rsidP="00855B50">
      <w:pPr>
        <w:jc w:val="both"/>
        <w:rPr>
          <w:color w:val="FF0000"/>
        </w:rPr>
      </w:pPr>
    </w:p>
    <w:p w:rsidR="00855B50" w:rsidRPr="0036284B" w:rsidRDefault="00855B50" w:rsidP="00855B50">
      <w:pPr>
        <w:widowControl w:val="0"/>
        <w:tabs>
          <w:tab w:val="left" w:pos="1080"/>
        </w:tabs>
        <w:autoSpaceDE w:val="0"/>
        <w:autoSpaceDN w:val="0"/>
        <w:adjustRightInd w:val="0"/>
        <w:ind w:left="1080"/>
        <w:jc w:val="both"/>
        <w:rPr>
          <w:color w:val="FF0000"/>
          <w:sz w:val="28"/>
          <w:szCs w:val="28"/>
        </w:rPr>
      </w:pPr>
    </w:p>
    <w:p w:rsidR="00CF426C" w:rsidRDefault="00CF426C" w:rsidP="00D973B6">
      <w:pPr>
        <w:widowControl w:val="0"/>
        <w:tabs>
          <w:tab w:val="left" w:pos="1080"/>
        </w:tabs>
        <w:autoSpaceDE w:val="0"/>
        <w:autoSpaceDN w:val="0"/>
        <w:adjustRightInd w:val="0"/>
        <w:jc w:val="both"/>
        <w:rPr>
          <w:rStyle w:val="q"/>
        </w:rPr>
      </w:pPr>
    </w:p>
    <w:p w:rsidR="00CF426C" w:rsidRPr="00D973B6" w:rsidRDefault="000E34A7" w:rsidP="00CF426C">
      <w:pPr>
        <w:jc w:val="both"/>
        <w:rPr>
          <w:sz w:val="28"/>
          <w:szCs w:val="28"/>
        </w:rPr>
      </w:pPr>
      <w:r w:rsidRPr="00D973B6">
        <w:rPr>
          <w:sz w:val="28"/>
          <w:szCs w:val="28"/>
        </w:rPr>
        <w:lastRenderedPageBreak/>
        <w:t>Artigo 1</w:t>
      </w:r>
      <w:r w:rsidR="00017978" w:rsidRPr="00D973B6">
        <w:rPr>
          <w:sz w:val="28"/>
          <w:szCs w:val="28"/>
        </w:rPr>
        <w:t>5</w:t>
      </w:r>
      <w:r w:rsidR="00CF426C" w:rsidRPr="00D973B6">
        <w:rPr>
          <w:sz w:val="28"/>
          <w:szCs w:val="28"/>
        </w:rPr>
        <w:t>.º: Marketing</w:t>
      </w:r>
    </w:p>
    <w:p w:rsidR="00CF426C" w:rsidRPr="00D973B6" w:rsidRDefault="00CF426C" w:rsidP="00CF426C">
      <w:pPr>
        <w:jc w:val="both"/>
        <w:rPr>
          <w:sz w:val="28"/>
          <w:szCs w:val="28"/>
        </w:rPr>
      </w:pPr>
    </w:p>
    <w:p w:rsidR="00CF426C" w:rsidRPr="00D973B6" w:rsidRDefault="00CF426C" w:rsidP="00CF426C">
      <w:pPr>
        <w:ind w:firstLine="720"/>
        <w:jc w:val="both"/>
      </w:pPr>
      <w:r w:rsidRPr="00D973B6">
        <w:t xml:space="preserve">Parágrafo 1: </w:t>
      </w:r>
      <w:r w:rsidRPr="00D973B6">
        <w:rPr>
          <w:rStyle w:val="q"/>
        </w:rPr>
        <w:t xml:space="preserve">Na atividade interna « </w:t>
      </w:r>
      <w:r w:rsidR="00537B1F" w:rsidRPr="00D973B6">
        <w:rPr>
          <w:rStyle w:val="q"/>
        </w:rPr>
        <w:t>Marketing</w:t>
      </w:r>
      <w:r w:rsidRPr="00D973B6">
        <w:rPr>
          <w:rStyle w:val="q"/>
        </w:rPr>
        <w:t xml:space="preserve"> » os </w:t>
      </w:r>
      <w:proofErr w:type="spellStart"/>
      <w:r w:rsidRPr="00D973B6">
        <w:t>petianos</w:t>
      </w:r>
      <w:proofErr w:type="spellEnd"/>
      <w:r w:rsidRPr="00D973B6">
        <w:rPr>
          <w:rStyle w:val="q"/>
        </w:rPr>
        <w:t xml:space="preserve"> encarregados desta devem:</w:t>
      </w:r>
    </w:p>
    <w:p w:rsidR="00CF426C" w:rsidRPr="00D973B6" w:rsidRDefault="00CF426C" w:rsidP="00CF426C">
      <w:pPr>
        <w:widowControl w:val="0"/>
        <w:numPr>
          <w:ilvl w:val="0"/>
          <w:numId w:val="11"/>
        </w:numPr>
        <w:tabs>
          <w:tab w:val="left" w:pos="1080"/>
        </w:tabs>
        <w:autoSpaceDE w:val="0"/>
        <w:autoSpaceDN w:val="0"/>
        <w:adjustRightInd w:val="0"/>
        <w:jc w:val="both"/>
        <w:rPr>
          <w:rStyle w:val="q"/>
        </w:rPr>
      </w:pPr>
      <w:r w:rsidRPr="00D973B6">
        <w:rPr>
          <w:rStyle w:val="q"/>
        </w:rPr>
        <w:t>Manter atualizadas as mídias do PET-Elétrica;</w:t>
      </w:r>
    </w:p>
    <w:p w:rsidR="00CF426C" w:rsidRPr="00D973B6" w:rsidRDefault="00537B1F" w:rsidP="00CF426C">
      <w:pPr>
        <w:widowControl w:val="0"/>
        <w:numPr>
          <w:ilvl w:val="0"/>
          <w:numId w:val="11"/>
        </w:numPr>
        <w:tabs>
          <w:tab w:val="left" w:pos="1080"/>
        </w:tabs>
        <w:autoSpaceDE w:val="0"/>
        <w:autoSpaceDN w:val="0"/>
        <w:adjustRightInd w:val="0"/>
        <w:spacing w:after="160" w:line="259" w:lineRule="auto"/>
        <w:jc w:val="both"/>
        <w:rPr>
          <w:rStyle w:val="q"/>
        </w:rPr>
      </w:pPr>
      <w:r w:rsidRPr="00D973B6">
        <w:rPr>
          <w:rStyle w:val="q"/>
        </w:rPr>
        <w:t>Trabalhar na</w:t>
      </w:r>
      <w:r w:rsidR="00CF426C" w:rsidRPr="00D973B6">
        <w:rPr>
          <w:rStyle w:val="q"/>
        </w:rPr>
        <w:t xml:space="preserve"> divulgação para veicular informações sobre o curso e </w:t>
      </w:r>
      <w:r w:rsidRPr="00D973B6">
        <w:rPr>
          <w:rStyle w:val="q"/>
        </w:rPr>
        <w:t xml:space="preserve">os </w:t>
      </w:r>
      <w:r w:rsidR="00CF426C" w:rsidRPr="00D973B6">
        <w:rPr>
          <w:rStyle w:val="q"/>
        </w:rPr>
        <w:t>diversos temas pertinentes;</w:t>
      </w:r>
    </w:p>
    <w:p w:rsidR="00CF426C" w:rsidRPr="00D973B6" w:rsidRDefault="00CF426C" w:rsidP="00CF426C">
      <w:pPr>
        <w:widowControl w:val="0"/>
        <w:numPr>
          <w:ilvl w:val="0"/>
          <w:numId w:val="11"/>
        </w:numPr>
        <w:tabs>
          <w:tab w:val="left" w:pos="1080"/>
        </w:tabs>
        <w:autoSpaceDE w:val="0"/>
        <w:autoSpaceDN w:val="0"/>
        <w:adjustRightInd w:val="0"/>
        <w:spacing w:after="160" w:line="259" w:lineRule="auto"/>
        <w:jc w:val="both"/>
      </w:pPr>
      <w:r w:rsidRPr="00D973B6">
        <w:t xml:space="preserve">A comissão deve estabelecer um calendário determinando as datas que devem ser feitas as postagens, contando com as postagens do </w:t>
      </w:r>
      <w:proofErr w:type="spellStart"/>
      <w:r w:rsidRPr="00D973B6">
        <w:t>PETEETube</w:t>
      </w:r>
      <w:proofErr w:type="spellEnd"/>
      <w:r w:rsidRPr="00D973B6">
        <w:t xml:space="preserve"> e suas datas de divulgação. </w:t>
      </w:r>
    </w:p>
    <w:p w:rsidR="00CF426C" w:rsidRPr="00D973B6" w:rsidRDefault="00CF426C" w:rsidP="00CF426C">
      <w:pPr>
        <w:pStyle w:val="PargrafodaLista"/>
        <w:numPr>
          <w:ilvl w:val="0"/>
          <w:numId w:val="11"/>
        </w:numPr>
        <w:spacing w:after="160" w:line="259" w:lineRule="auto"/>
        <w:jc w:val="both"/>
      </w:pPr>
      <w:r w:rsidRPr="00D973B6">
        <w:t xml:space="preserve">As postagens de assuntos não relacionados a notícias e vídeos podem ser realizadas livremente, desde que não coincidentes com os dias de postagens obrigatórias. </w:t>
      </w:r>
    </w:p>
    <w:p w:rsidR="00CF426C" w:rsidRPr="00D973B6" w:rsidRDefault="00CF426C" w:rsidP="00CF426C">
      <w:pPr>
        <w:widowControl w:val="0"/>
        <w:numPr>
          <w:ilvl w:val="0"/>
          <w:numId w:val="11"/>
        </w:numPr>
        <w:tabs>
          <w:tab w:val="left" w:pos="1080"/>
        </w:tabs>
        <w:autoSpaceDE w:val="0"/>
        <w:autoSpaceDN w:val="0"/>
        <w:adjustRightInd w:val="0"/>
        <w:spacing w:after="160" w:line="259" w:lineRule="auto"/>
        <w:jc w:val="both"/>
        <w:rPr>
          <w:rStyle w:val="q"/>
        </w:rPr>
      </w:pPr>
      <w:r w:rsidRPr="00D973B6">
        <w:rPr>
          <w:rStyle w:val="q"/>
        </w:rPr>
        <w:t>Realizar postagens nas mídias no mínimo duas vezes por semana, sendo uma delas uma publicação livre e a outra um vídeo;</w:t>
      </w:r>
    </w:p>
    <w:p w:rsidR="00CF426C" w:rsidRPr="00D973B6" w:rsidRDefault="00CF426C" w:rsidP="00CF426C">
      <w:pPr>
        <w:widowControl w:val="0"/>
        <w:numPr>
          <w:ilvl w:val="0"/>
          <w:numId w:val="11"/>
        </w:numPr>
        <w:tabs>
          <w:tab w:val="left" w:pos="1080"/>
        </w:tabs>
        <w:autoSpaceDE w:val="0"/>
        <w:autoSpaceDN w:val="0"/>
        <w:adjustRightInd w:val="0"/>
        <w:jc w:val="both"/>
      </w:pPr>
      <w:r w:rsidRPr="00D973B6">
        <w:t>Verificar semanalmente o e-mail pet@dee.ufc.br;</w:t>
      </w:r>
    </w:p>
    <w:p w:rsidR="00CF426C" w:rsidRPr="00D973B6" w:rsidRDefault="00CF426C" w:rsidP="00CF426C">
      <w:pPr>
        <w:widowControl w:val="0"/>
        <w:numPr>
          <w:ilvl w:val="0"/>
          <w:numId w:val="11"/>
        </w:numPr>
        <w:tabs>
          <w:tab w:val="left" w:pos="1080"/>
        </w:tabs>
        <w:autoSpaceDE w:val="0"/>
        <w:autoSpaceDN w:val="0"/>
        <w:adjustRightInd w:val="0"/>
        <w:jc w:val="both"/>
        <w:rPr>
          <w:rStyle w:val="q"/>
        </w:rPr>
      </w:pPr>
      <w:r w:rsidRPr="00D973B6">
        <w:rPr>
          <w:rStyle w:val="q"/>
        </w:rPr>
        <w:t>Manter atualizado o site do PET-Elétrica e do DEE;</w:t>
      </w:r>
    </w:p>
    <w:p w:rsidR="00CF426C" w:rsidRPr="00D973B6" w:rsidRDefault="00CF426C" w:rsidP="00CF426C">
      <w:pPr>
        <w:widowControl w:val="0"/>
        <w:tabs>
          <w:tab w:val="left" w:pos="1080"/>
        </w:tabs>
        <w:autoSpaceDE w:val="0"/>
        <w:autoSpaceDN w:val="0"/>
        <w:adjustRightInd w:val="0"/>
        <w:ind w:left="1080"/>
        <w:jc w:val="both"/>
        <w:rPr>
          <w:rStyle w:val="q"/>
        </w:rPr>
      </w:pPr>
    </w:p>
    <w:p w:rsidR="00CF426C" w:rsidRPr="00D973B6" w:rsidRDefault="00CF426C" w:rsidP="00CF426C">
      <w:pPr>
        <w:widowControl w:val="0"/>
        <w:tabs>
          <w:tab w:val="left" w:pos="1080"/>
        </w:tabs>
        <w:autoSpaceDE w:val="0"/>
        <w:autoSpaceDN w:val="0"/>
        <w:adjustRightInd w:val="0"/>
        <w:ind w:left="1080"/>
        <w:jc w:val="both"/>
        <w:rPr>
          <w:rStyle w:val="q"/>
        </w:rPr>
      </w:pPr>
    </w:p>
    <w:p w:rsidR="006D0F19" w:rsidRPr="00D973B6" w:rsidRDefault="00CF426C" w:rsidP="00CA088F">
      <w:pPr>
        <w:jc w:val="both"/>
      </w:pPr>
      <w:r w:rsidRPr="00D973B6">
        <w:t xml:space="preserve">Parágrafo 2: </w:t>
      </w:r>
      <w:r w:rsidR="00A33428" w:rsidRPr="00D973B6">
        <w:t>A comissão deve</w:t>
      </w:r>
      <w:r w:rsidR="00042333" w:rsidRPr="00D973B6">
        <w:t>, sempre que solicitada</w:t>
      </w:r>
      <w:r w:rsidRPr="00D973B6">
        <w:t xml:space="preserve">, fazer a divulgação de eventos e atividades. Para que a atividade transcorra a contento, esses </w:t>
      </w:r>
      <w:proofErr w:type="spellStart"/>
      <w:r w:rsidRPr="00D973B6">
        <w:t>petianos</w:t>
      </w:r>
      <w:proofErr w:type="spellEnd"/>
      <w:r w:rsidRPr="00D973B6">
        <w:t xml:space="preserve"> devem estar em sintonia com as atividades de monitoria, informática, minicursos etc. Tal divulgação deverá ser efetivada através de flanelógrafos, site do PET, mídias sociais do PET, listas de e-mails e outros meios de comunicação convenientes.</w:t>
      </w:r>
    </w:p>
    <w:p w:rsidR="006D0F19" w:rsidRPr="00445092" w:rsidRDefault="006D0F19" w:rsidP="00CA088F">
      <w:pPr>
        <w:jc w:val="both"/>
      </w:pPr>
    </w:p>
    <w:p w:rsidR="006D0F19" w:rsidRPr="006261BE" w:rsidRDefault="006D0F19" w:rsidP="00CA088F">
      <w:pPr>
        <w:jc w:val="both"/>
        <w:rPr>
          <w:sz w:val="28"/>
          <w:szCs w:val="28"/>
        </w:rPr>
      </w:pPr>
      <w:r w:rsidRPr="006261BE">
        <w:rPr>
          <w:sz w:val="28"/>
          <w:szCs w:val="28"/>
        </w:rPr>
        <w:t xml:space="preserve">Artigo </w:t>
      </w:r>
      <w:r w:rsidR="00017978">
        <w:rPr>
          <w:sz w:val="28"/>
          <w:szCs w:val="28"/>
        </w:rPr>
        <w:t>16</w:t>
      </w:r>
      <w:r>
        <w:rPr>
          <w:sz w:val="28"/>
          <w:szCs w:val="28"/>
        </w:rPr>
        <w:t>.º</w:t>
      </w:r>
      <w:r w:rsidRPr="006261BE">
        <w:rPr>
          <w:sz w:val="28"/>
          <w:szCs w:val="28"/>
        </w:rPr>
        <w:t>: Jornal</w:t>
      </w:r>
    </w:p>
    <w:p w:rsidR="006D0F19" w:rsidRPr="006261BE" w:rsidRDefault="006D0F19" w:rsidP="00CA088F">
      <w:pPr>
        <w:jc w:val="both"/>
        <w:rPr>
          <w:sz w:val="28"/>
          <w:szCs w:val="28"/>
        </w:rPr>
      </w:pPr>
    </w:p>
    <w:p w:rsidR="006D0F19" w:rsidRPr="006261BE" w:rsidRDefault="006D0F19" w:rsidP="00CA088F">
      <w:pPr>
        <w:jc w:val="both"/>
      </w:pPr>
      <w:r w:rsidRPr="006261BE">
        <w:tab/>
      </w:r>
      <w:r w:rsidRPr="006261BE">
        <w:rPr>
          <w:rStyle w:val="q"/>
        </w:rPr>
        <w:t xml:space="preserve">Parágrafo 1: Fica a recomendação por meio deste instrumento a confecção e a veiculação anual de um jornal do PET Engenharia Elétrica. As 120 cópias por edição do jornal deverão ser impressas com dinheiro do caixa PET. Sua distribuição deverá ser realizada para os novatos no início do ano letivo. A confecção do jornal deverá ser feita por todos os </w:t>
      </w:r>
      <w:proofErr w:type="spellStart"/>
      <w:r w:rsidRPr="006261BE">
        <w:rPr>
          <w:rStyle w:val="q"/>
        </w:rPr>
        <w:t>petianos</w:t>
      </w:r>
      <w:proofErr w:type="spellEnd"/>
      <w:r w:rsidRPr="006261BE">
        <w:rPr>
          <w:rStyle w:val="q"/>
        </w:rPr>
        <w:t>.</w:t>
      </w:r>
    </w:p>
    <w:p w:rsidR="006D0F19" w:rsidRPr="006261BE" w:rsidRDefault="006D0F19" w:rsidP="00CA088F">
      <w:pPr>
        <w:jc w:val="both"/>
      </w:pPr>
    </w:p>
    <w:p w:rsidR="006D0F19" w:rsidRPr="006261BE" w:rsidRDefault="006D0F19" w:rsidP="00CA088F">
      <w:pPr>
        <w:ind w:firstLine="719"/>
        <w:jc w:val="both"/>
      </w:pPr>
      <w:r w:rsidRPr="006261BE">
        <w:t>Parágrafo 2: A distribuição virtual do jornal deverá ser realizada da seguinte forma;</w:t>
      </w:r>
    </w:p>
    <w:p w:rsidR="006D0F19" w:rsidRPr="006261BE" w:rsidRDefault="006D0F19" w:rsidP="00CA088F">
      <w:pPr>
        <w:widowControl w:val="0"/>
        <w:numPr>
          <w:ilvl w:val="0"/>
          <w:numId w:val="14"/>
        </w:numPr>
        <w:autoSpaceDE w:val="0"/>
        <w:autoSpaceDN w:val="0"/>
        <w:adjustRightInd w:val="0"/>
        <w:jc w:val="both"/>
      </w:pPr>
      <w:r w:rsidRPr="006261BE">
        <w:t>Divulgação eletrônica (PDF) no site do PET, no blog do PET e nas listas: todos@dee.ufc.br, todos@deti.ufc.br, petceara@lia.ufc.br (e outras listas convenientes).</w:t>
      </w:r>
    </w:p>
    <w:p w:rsidR="006D0F19" w:rsidRPr="00F6567A" w:rsidRDefault="006D0F19" w:rsidP="00CA088F">
      <w:pPr>
        <w:jc w:val="both"/>
        <w:rPr>
          <w:color w:val="FF0000"/>
        </w:rPr>
      </w:pPr>
    </w:p>
    <w:p w:rsidR="006D0F19" w:rsidRPr="0056562B" w:rsidRDefault="006D0F19" w:rsidP="00CA088F">
      <w:pPr>
        <w:jc w:val="both"/>
      </w:pPr>
    </w:p>
    <w:p w:rsidR="006D0F19" w:rsidRPr="00C83373" w:rsidRDefault="006D0F19" w:rsidP="00C12AD3">
      <w:pPr>
        <w:jc w:val="both"/>
      </w:pPr>
      <w:r w:rsidRPr="00445092">
        <w:t xml:space="preserve"> </w:t>
      </w:r>
    </w:p>
    <w:p w:rsidR="006D0F19" w:rsidRPr="00C83373" w:rsidRDefault="006D0F19" w:rsidP="00CA088F">
      <w:pPr>
        <w:jc w:val="both"/>
      </w:pPr>
    </w:p>
    <w:p w:rsidR="006D0F19" w:rsidRPr="00445092" w:rsidRDefault="006D0F19" w:rsidP="00CA088F"/>
    <w:p w:rsidR="006D0F19" w:rsidRPr="00445092" w:rsidRDefault="006D0F19" w:rsidP="00CA088F">
      <w:pPr>
        <w:jc w:val="both"/>
      </w:pPr>
    </w:p>
    <w:p w:rsidR="006D0F19" w:rsidRPr="00445092" w:rsidRDefault="006D0F19" w:rsidP="00CA088F"/>
    <w:p w:rsidR="006D0F19" w:rsidRPr="00445092" w:rsidRDefault="006D0F19" w:rsidP="00DE2FD1">
      <w:pPr>
        <w:tabs>
          <w:tab w:val="left" w:pos="708"/>
          <w:tab w:val="right" w:pos="8504"/>
        </w:tabs>
      </w:pPr>
    </w:p>
    <w:p w:rsidR="006D0F19" w:rsidRPr="00445092" w:rsidRDefault="006D0F19" w:rsidP="00DE2FD1">
      <w:pPr>
        <w:tabs>
          <w:tab w:val="left" w:pos="708"/>
          <w:tab w:val="right" w:pos="8504"/>
        </w:tabs>
      </w:pPr>
    </w:p>
    <w:p w:rsidR="006D0F19" w:rsidRPr="00445092" w:rsidRDefault="006D0F19" w:rsidP="00DE2FD1">
      <w:pPr>
        <w:tabs>
          <w:tab w:val="left" w:pos="708"/>
          <w:tab w:val="right" w:pos="8504"/>
        </w:tabs>
      </w:pPr>
    </w:p>
    <w:p w:rsidR="006D0F19" w:rsidRPr="00445092" w:rsidRDefault="006D0F19" w:rsidP="00DE2FD1">
      <w:pPr>
        <w:tabs>
          <w:tab w:val="left" w:pos="708"/>
          <w:tab w:val="right" w:pos="8504"/>
        </w:tabs>
      </w:pPr>
    </w:p>
    <w:p w:rsidR="006D0F19" w:rsidRPr="00445092" w:rsidRDefault="006D0F19" w:rsidP="00DE2FD1">
      <w:pPr>
        <w:tabs>
          <w:tab w:val="left" w:pos="708"/>
          <w:tab w:val="right" w:pos="8504"/>
        </w:tabs>
      </w:pPr>
    </w:p>
    <w:p w:rsidR="006D0F19" w:rsidRPr="00445092" w:rsidRDefault="006D0F19" w:rsidP="00DE2FD1">
      <w:pPr>
        <w:tabs>
          <w:tab w:val="left" w:pos="708"/>
          <w:tab w:val="right" w:pos="8504"/>
        </w:tabs>
      </w:pPr>
    </w:p>
    <w:p w:rsidR="006D0F19" w:rsidRPr="00445092" w:rsidRDefault="006D0F19" w:rsidP="00DE2FD1">
      <w:pPr>
        <w:tabs>
          <w:tab w:val="left" w:pos="708"/>
          <w:tab w:val="right" w:pos="8504"/>
        </w:tabs>
      </w:pPr>
    </w:p>
    <w:p w:rsidR="006D0F19" w:rsidRPr="00445092" w:rsidRDefault="006D0F19" w:rsidP="00DE2FD1">
      <w:pPr>
        <w:tabs>
          <w:tab w:val="left" w:pos="708"/>
          <w:tab w:val="right" w:pos="8504"/>
        </w:tabs>
      </w:pPr>
    </w:p>
    <w:p w:rsidR="006D0F19" w:rsidRPr="00445092" w:rsidRDefault="006D0F19" w:rsidP="00DE2FD1">
      <w:pPr>
        <w:tabs>
          <w:tab w:val="left" w:pos="708"/>
          <w:tab w:val="right" w:pos="8504"/>
        </w:tabs>
      </w:pPr>
    </w:p>
    <w:p w:rsidR="006D0F19" w:rsidRPr="00445092" w:rsidRDefault="006D0F19" w:rsidP="00DE2FD1">
      <w:pPr>
        <w:tabs>
          <w:tab w:val="left" w:pos="708"/>
          <w:tab w:val="right" w:pos="8504"/>
        </w:tabs>
      </w:pPr>
    </w:p>
    <w:p w:rsidR="006D0F19" w:rsidRPr="00445092" w:rsidRDefault="006D0F19" w:rsidP="00DE2FD1">
      <w:pPr>
        <w:tabs>
          <w:tab w:val="left" w:pos="708"/>
          <w:tab w:val="right" w:pos="8504"/>
        </w:tabs>
      </w:pPr>
    </w:p>
    <w:p w:rsidR="006D0F19" w:rsidRPr="00445092" w:rsidRDefault="006D0F19" w:rsidP="00DE2FD1">
      <w:pPr>
        <w:tabs>
          <w:tab w:val="left" w:pos="708"/>
          <w:tab w:val="right" w:pos="8504"/>
        </w:tabs>
      </w:pPr>
    </w:p>
    <w:p w:rsidR="006D0F19" w:rsidRPr="00445092" w:rsidRDefault="006D0F19" w:rsidP="00DE2FD1">
      <w:pPr>
        <w:tabs>
          <w:tab w:val="left" w:pos="708"/>
          <w:tab w:val="right" w:pos="8504"/>
        </w:tabs>
      </w:pPr>
    </w:p>
    <w:p w:rsidR="006D0F19" w:rsidRPr="00445092" w:rsidRDefault="006D0F19" w:rsidP="00DE2FD1">
      <w:pPr>
        <w:tabs>
          <w:tab w:val="left" w:pos="708"/>
          <w:tab w:val="right" w:pos="8504"/>
        </w:tabs>
      </w:pPr>
    </w:p>
    <w:p w:rsidR="006D0F19" w:rsidRPr="00445092" w:rsidRDefault="006D0F19" w:rsidP="00DE2FD1">
      <w:pPr>
        <w:tabs>
          <w:tab w:val="left" w:pos="708"/>
          <w:tab w:val="right" w:pos="8504"/>
        </w:tabs>
      </w:pPr>
    </w:p>
    <w:p w:rsidR="006D0F19" w:rsidRPr="00445092" w:rsidRDefault="006D0F19" w:rsidP="00DE2FD1">
      <w:pPr>
        <w:tabs>
          <w:tab w:val="left" w:pos="708"/>
          <w:tab w:val="right" w:pos="8504"/>
        </w:tabs>
      </w:pPr>
    </w:p>
    <w:p w:rsidR="006D0F19" w:rsidRPr="00445092" w:rsidRDefault="006D0F19" w:rsidP="00DE2FD1">
      <w:pPr>
        <w:tabs>
          <w:tab w:val="left" w:pos="708"/>
          <w:tab w:val="right" w:pos="8504"/>
        </w:tabs>
      </w:pPr>
    </w:p>
    <w:p w:rsidR="006D0F19" w:rsidRPr="00445092" w:rsidRDefault="006D0F19" w:rsidP="00DE2FD1">
      <w:pPr>
        <w:tabs>
          <w:tab w:val="left" w:pos="708"/>
          <w:tab w:val="right" w:pos="8504"/>
        </w:tabs>
      </w:pPr>
    </w:p>
    <w:p w:rsidR="006D0F19" w:rsidRPr="00445092" w:rsidRDefault="006D0F19" w:rsidP="00DE2FD1">
      <w:pPr>
        <w:tabs>
          <w:tab w:val="left" w:pos="708"/>
          <w:tab w:val="right" w:pos="8504"/>
        </w:tabs>
      </w:pPr>
    </w:p>
    <w:p w:rsidR="006D0F19" w:rsidRPr="00445092" w:rsidRDefault="006D0F19" w:rsidP="00DE2FD1">
      <w:pPr>
        <w:tabs>
          <w:tab w:val="left" w:pos="708"/>
          <w:tab w:val="right" w:pos="8504"/>
        </w:tabs>
      </w:pPr>
    </w:p>
    <w:p w:rsidR="000E34A7" w:rsidRDefault="000E34A7" w:rsidP="000E34A7">
      <w:pPr>
        <w:rPr>
          <w:sz w:val="28"/>
          <w:szCs w:val="28"/>
        </w:rPr>
      </w:pPr>
    </w:p>
    <w:p w:rsidR="000E34A7" w:rsidRDefault="000E34A7" w:rsidP="000E34A7">
      <w:pPr>
        <w:rPr>
          <w:sz w:val="28"/>
          <w:szCs w:val="28"/>
        </w:rPr>
      </w:pPr>
    </w:p>
    <w:p w:rsidR="000E34A7" w:rsidRDefault="000E34A7" w:rsidP="000E34A7">
      <w:pPr>
        <w:rPr>
          <w:sz w:val="28"/>
          <w:szCs w:val="28"/>
        </w:rPr>
      </w:pPr>
    </w:p>
    <w:p w:rsidR="00017978" w:rsidRDefault="00017978" w:rsidP="000E34A7">
      <w:pPr>
        <w:rPr>
          <w:sz w:val="28"/>
          <w:szCs w:val="28"/>
        </w:rPr>
      </w:pPr>
    </w:p>
    <w:p w:rsidR="00017978" w:rsidRDefault="00017978" w:rsidP="000E34A7">
      <w:pPr>
        <w:rPr>
          <w:sz w:val="28"/>
          <w:szCs w:val="28"/>
        </w:rPr>
      </w:pPr>
    </w:p>
    <w:p w:rsidR="00017978" w:rsidRDefault="00017978" w:rsidP="000E34A7">
      <w:pPr>
        <w:rPr>
          <w:sz w:val="28"/>
          <w:szCs w:val="28"/>
        </w:rPr>
      </w:pPr>
    </w:p>
    <w:p w:rsidR="000E34A7" w:rsidRDefault="000E34A7" w:rsidP="000E34A7">
      <w:pPr>
        <w:rPr>
          <w:sz w:val="28"/>
          <w:szCs w:val="28"/>
        </w:rPr>
      </w:pPr>
    </w:p>
    <w:p w:rsidR="000E34A7" w:rsidRDefault="000E34A7" w:rsidP="000E34A7">
      <w:pPr>
        <w:rPr>
          <w:sz w:val="28"/>
          <w:szCs w:val="28"/>
        </w:rPr>
      </w:pPr>
    </w:p>
    <w:p w:rsidR="000E34A7" w:rsidRDefault="000E34A7" w:rsidP="000E34A7">
      <w:pPr>
        <w:rPr>
          <w:sz w:val="28"/>
          <w:szCs w:val="28"/>
        </w:rPr>
      </w:pPr>
    </w:p>
    <w:p w:rsidR="000E34A7" w:rsidRPr="00445092" w:rsidRDefault="000E34A7" w:rsidP="000E34A7">
      <w:pPr>
        <w:rPr>
          <w:sz w:val="28"/>
          <w:szCs w:val="28"/>
        </w:rPr>
      </w:pPr>
    </w:p>
    <w:p w:rsidR="006D0F19" w:rsidRPr="00445092" w:rsidRDefault="006D0F19" w:rsidP="00DE2FD1">
      <w:pPr>
        <w:jc w:val="center"/>
        <w:rPr>
          <w:sz w:val="28"/>
          <w:szCs w:val="28"/>
        </w:rPr>
      </w:pPr>
    </w:p>
    <w:p w:rsidR="006D0F19" w:rsidRPr="00445092" w:rsidRDefault="006D0F19" w:rsidP="00DE2FD1">
      <w:pPr>
        <w:jc w:val="both"/>
        <w:rPr>
          <w:sz w:val="28"/>
          <w:szCs w:val="28"/>
        </w:rPr>
      </w:pPr>
      <w:r w:rsidRPr="00445092">
        <w:rPr>
          <w:sz w:val="28"/>
          <w:szCs w:val="28"/>
        </w:rPr>
        <w:t xml:space="preserve">Eu, René Pastor </w:t>
      </w:r>
      <w:proofErr w:type="spellStart"/>
      <w:r w:rsidRPr="00445092">
        <w:rPr>
          <w:sz w:val="28"/>
          <w:szCs w:val="28"/>
        </w:rPr>
        <w:t>Torrico</w:t>
      </w:r>
      <w:proofErr w:type="spellEnd"/>
      <w:r w:rsidRPr="00445092">
        <w:rPr>
          <w:sz w:val="28"/>
          <w:szCs w:val="28"/>
        </w:rPr>
        <w:t xml:space="preserve"> </w:t>
      </w:r>
      <w:proofErr w:type="spellStart"/>
      <w:r w:rsidRPr="00445092">
        <w:rPr>
          <w:sz w:val="28"/>
          <w:szCs w:val="28"/>
        </w:rPr>
        <w:t>Bascopé</w:t>
      </w:r>
      <w:proofErr w:type="spellEnd"/>
      <w:r w:rsidRPr="00445092">
        <w:rPr>
          <w:sz w:val="28"/>
          <w:szCs w:val="28"/>
        </w:rPr>
        <w:t xml:space="preserve">, atual Tutor do PET Engenharia Elétrica UFC, promulgo as Normas Internas do PET-EE, modificada e aprovada em reunião de caráter </w:t>
      </w:r>
      <w:proofErr w:type="spellStart"/>
      <w:r w:rsidRPr="00445092">
        <w:rPr>
          <w:sz w:val="28"/>
          <w:szCs w:val="28"/>
        </w:rPr>
        <w:t>estatuinte</w:t>
      </w:r>
      <w:proofErr w:type="spellEnd"/>
      <w:r w:rsidRPr="00445092">
        <w:rPr>
          <w:sz w:val="28"/>
          <w:szCs w:val="28"/>
        </w:rPr>
        <w:t xml:space="preserve"> por mim e pelos atuais alunos do grupo.</w:t>
      </w:r>
    </w:p>
    <w:p w:rsidR="006D0F19" w:rsidRPr="00445092" w:rsidRDefault="006D0F19" w:rsidP="00DE2FD1">
      <w:pPr>
        <w:jc w:val="both"/>
        <w:rPr>
          <w:sz w:val="28"/>
          <w:szCs w:val="28"/>
        </w:rPr>
      </w:pPr>
    </w:p>
    <w:p w:rsidR="006D0F19" w:rsidRPr="00445092" w:rsidRDefault="006D0F19" w:rsidP="00DE2FD1">
      <w:pPr>
        <w:jc w:val="both"/>
        <w:rPr>
          <w:sz w:val="28"/>
          <w:szCs w:val="28"/>
        </w:rPr>
      </w:pPr>
    </w:p>
    <w:p w:rsidR="006D0F19" w:rsidRPr="00445092" w:rsidRDefault="006D0F19" w:rsidP="00DE2FD1">
      <w:pPr>
        <w:jc w:val="center"/>
        <w:rPr>
          <w:sz w:val="28"/>
          <w:szCs w:val="28"/>
        </w:rPr>
      </w:pPr>
    </w:p>
    <w:p w:rsidR="006D0F19" w:rsidRPr="00445092" w:rsidRDefault="006D0F19" w:rsidP="00DE2FD1">
      <w:pPr>
        <w:jc w:val="center"/>
        <w:rPr>
          <w:sz w:val="28"/>
          <w:szCs w:val="28"/>
        </w:rPr>
      </w:pPr>
    </w:p>
    <w:p w:rsidR="006D0F19" w:rsidRPr="00445092" w:rsidRDefault="006D0F19" w:rsidP="00DE2FD1">
      <w:pPr>
        <w:jc w:val="center"/>
        <w:rPr>
          <w:sz w:val="28"/>
          <w:szCs w:val="28"/>
        </w:rPr>
      </w:pPr>
    </w:p>
    <w:p w:rsidR="006D0F19" w:rsidRPr="00445092" w:rsidRDefault="006D0F19" w:rsidP="00DE2FD1">
      <w:pPr>
        <w:jc w:val="center"/>
        <w:rPr>
          <w:sz w:val="28"/>
          <w:szCs w:val="28"/>
        </w:rPr>
      </w:pPr>
    </w:p>
    <w:p w:rsidR="006D0F19" w:rsidRPr="00445092" w:rsidRDefault="006D0F19" w:rsidP="00DE2FD1">
      <w:pPr>
        <w:jc w:val="center"/>
        <w:rPr>
          <w:sz w:val="28"/>
          <w:szCs w:val="28"/>
        </w:rPr>
      </w:pPr>
    </w:p>
    <w:p w:rsidR="006D0F19" w:rsidRPr="00445092" w:rsidRDefault="006D0F19" w:rsidP="00DE2FD1">
      <w:pPr>
        <w:jc w:val="center"/>
        <w:rPr>
          <w:sz w:val="28"/>
          <w:szCs w:val="28"/>
        </w:rPr>
      </w:pPr>
    </w:p>
    <w:p w:rsidR="006D0F19" w:rsidRPr="00445092" w:rsidRDefault="006D0F19" w:rsidP="00DE2FD1">
      <w:pPr>
        <w:jc w:val="center"/>
        <w:rPr>
          <w:sz w:val="28"/>
          <w:szCs w:val="28"/>
        </w:rPr>
      </w:pPr>
    </w:p>
    <w:p w:rsidR="006D0F19" w:rsidRPr="00445092" w:rsidRDefault="006D0F19" w:rsidP="00DE2FD1">
      <w:pPr>
        <w:pBdr>
          <w:bottom w:val="single" w:sz="12" w:space="1" w:color="auto"/>
        </w:pBdr>
        <w:jc w:val="center"/>
        <w:rPr>
          <w:sz w:val="28"/>
          <w:szCs w:val="28"/>
        </w:rPr>
      </w:pPr>
    </w:p>
    <w:p w:rsidR="006D0F19" w:rsidRPr="00445092" w:rsidRDefault="006D0F19" w:rsidP="00DE2FD1">
      <w:pPr>
        <w:jc w:val="center"/>
        <w:rPr>
          <w:sz w:val="28"/>
          <w:szCs w:val="28"/>
        </w:rPr>
      </w:pPr>
      <w:r w:rsidRPr="00445092">
        <w:rPr>
          <w:sz w:val="28"/>
          <w:szCs w:val="28"/>
        </w:rPr>
        <w:t xml:space="preserve">René Pastor </w:t>
      </w:r>
      <w:proofErr w:type="spellStart"/>
      <w:r w:rsidRPr="00445092">
        <w:rPr>
          <w:sz w:val="28"/>
          <w:szCs w:val="28"/>
        </w:rPr>
        <w:t>Torrico</w:t>
      </w:r>
      <w:proofErr w:type="spellEnd"/>
      <w:r w:rsidRPr="00445092">
        <w:rPr>
          <w:sz w:val="28"/>
          <w:szCs w:val="28"/>
        </w:rPr>
        <w:t xml:space="preserve"> </w:t>
      </w:r>
      <w:proofErr w:type="spellStart"/>
      <w:r w:rsidRPr="00445092">
        <w:rPr>
          <w:sz w:val="28"/>
          <w:szCs w:val="28"/>
        </w:rPr>
        <w:t>Bascopé</w:t>
      </w:r>
      <w:proofErr w:type="spellEnd"/>
    </w:p>
    <w:p w:rsidR="006D0F19" w:rsidRPr="000E34A7" w:rsidRDefault="006D0F19" w:rsidP="000E34A7">
      <w:pPr>
        <w:jc w:val="center"/>
        <w:rPr>
          <w:sz w:val="28"/>
          <w:szCs w:val="28"/>
        </w:rPr>
      </w:pPr>
      <w:r w:rsidRPr="00445092">
        <w:rPr>
          <w:sz w:val="28"/>
          <w:szCs w:val="28"/>
        </w:rPr>
        <w:t>Tutor do PET Engenharia Elétrica – UFC</w:t>
      </w:r>
    </w:p>
    <w:p w:rsidR="006D0F19" w:rsidRDefault="006D0F19" w:rsidP="00256D46">
      <w:pPr>
        <w:rPr>
          <w:b/>
          <w:bCs/>
          <w:sz w:val="28"/>
          <w:szCs w:val="28"/>
        </w:rPr>
      </w:pPr>
    </w:p>
    <w:p w:rsidR="006D0F19" w:rsidRPr="00226EBA" w:rsidRDefault="006D0F19" w:rsidP="00256D46">
      <w:pPr>
        <w:rPr>
          <w:b/>
          <w:bCs/>
          <w:sz w:val="28"/>
          <w:szCs w:val="28"/>
        </w:rPr>
      </w:pPr>
      <w:r w:rsidRPr="00226EBA">
        <w:rPr>
          <w:b/>
          <w:bCs/>
          <w:sz w:val="28"/>
          <w:szCs w:val="28"/>
        </w:rPr>
        <w:lastRenderedPageBreak/>
        <w:t>Anexos</w:t>
      </w:r>
    </w:p>
    <w:p w:rsidR="006D0F19" w:rsidRPr="00226EBA" w:rsidRDefault="006D0F19" w:rsidP="00256D46">
      <w:pPr>
        <w:rPr>
          <w:b/>
          <w:bCs/>
          <w:sz w:val="28"/>
          <w:szCs w:val="28"/>
        </w:rPr>
      </w:pPr>
    </w:p>
    <w:p w:rsidR="006D0F19" w:rsidRPr="00226EBA" w:rsidRDefault="006D0F19" w:rsidP="002B2349">
      <w:pPr>
        <w:pStyle w:val="PargrafodaLista"/>
        <w:numPr>
          <w:ilvl w:val="0"/>
          <w:numId w:val="15"/>
        </w:numPr>
      </w:pPr>
      <w:r w:rsidRPr="00226EBA">
        <w:t>Tabela 1</w:t>
      </w:r>
    </w:p>
    <w:p w:rsidR="006D0F19" w:rsidRPr="00226EBA" w:rsidRDefault="006D0F19" w:rsidP="002B2349">
      <w:pPr>
        <w:pStyle w:val="PargrafodaLista"/>
      </w:pPr>
    </w:p>
    <w:tbl>
      <w:tblPr>
        <w:tblStyle w:val="TabeladeGrade4-nfase11"/>
        <w:tblW w:w="11340" w:type="dxa"/>
        <w:tblInd w:w="-1526" w:type="dxa"/>
        <w:tblLook w:val="04A0" w:firstRow="1" w:lastRow="0" w:firstColumn="1" w:lastColumn="0" w:noHBand="0" w:noVBand="1"/>
      </w:tblPr>
      <w:tblGrid>
        <w:gridCol w:w="864"/>
        <w:gridCol w:w="9465"/>
        <w:gridCol w:w="1206"/>
      </w:tblGrid>
      <w:tr w:rsidR="000E34A7" w:rsidTr="007625BD">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742" w:type="dxa"/>
            <w:noWrap/>
            <w:hideMark/>
          </w:tcPr>
          <w:p w:rsidR="000E34A7" w:rsidRDefault="000E34A7" w:rsidP="007625BD">
            <w:pPr>
              <w:jc w:val="center"/>
              <w:rPr>
                <w:b w:val="0"/>
                <w:bCs w:val="0"/>
                <w:sz w:val="22"/>
                <w:szCs w:val="22"/>
              </w:rPr>
            </w:pPr>
            <w:r>
              <w:rPr>
                <w:b w:val="0"/>
                <w:bCs w:val="0"/>
                <w:sz w:val="22"/>
                <w:szCs w:val="22"/>
              </w:rPr>
              <w:t> </w:t>
            </w:r>
          </w:p>
        </w:tc>
        <w:tc>
          <w:tcPr>
            <w:tcW w:w="9465" w:type="dxa"/>
            <w:noWrap/>
            <w:hideMark/>
          </w:tcPr>
          <w:p w:rsidR="000E34A7" w:rsidRDefault="000E34A7" w:rsidP="007625BD">
            <w:pPr>
              <w:jc w:val="center"/>
              <w:cnfStyle w:val="100000000000" w:firstRow="1" w:lastRow="0" w:firstColumn="0" w:lastColumn="0" w:oddVBand="0" w:evenVBand="0" w:oddHBand="0" w:evenHBand="0" w:firstRowFirstColumn="0" w:firstRowLastColumn="0" w:lastRowFirstColumn="0" w:lastRowLastColumn="0"/>
              <w:rPr>
                <w:b w:val="0"/>
                <w:bCs w:val="0"/>
                <w:sz w:val="22"/>
                <w:szCs w:val="22"/>
              </w:rPr>
            </w:pPr>
            <w:r>
              <w:rPr>
                <w:b w:val="0"/>
                <w:bCs w:val="0"/>
                <w:sz w:val="22"/>
                <w:szCs w:val="22"/>
              </w:rPr>
              <w:t>Pontuação negativa</w:t>
            </w:r>
          </w:p>
        </w:tc>
        <w:tc>
          <w:tcPr>
            <w:tcW w:w="1133" w:type="dxa"/>
            <w:hideMark/>
          </w:tcPr>
          <w:p w:rsidR="000E34A7" w:rsidRDefault="000E34A7" w:rsidP="007625BD">
            <w:pPr>
              <w:cnfStyle w:val="100000000000" w:firstRow="1" w:lastRow="0" w:firstColumn="0" w:lastColumn="0" w:oddVBand="0" w:evenVBand="0" w:oddHBand="0" w:evenHBand="0" w:firstRowFirstColumn="0" w:firstRowLastColumn="0" w:lastRowFirstColumn="0" w:lastRowLastColumn="0"/>
              <w:rPr>
                <w:b w:val="0"/>
                <w:bCs w:val="0"/>
                <w:sz w:val="22"/>
                <w:szCs w:val="22"/>
              </w:rPr>
            </w:pPr>
            <w:r>
              <w:rPr>
                <w:b w:val="0"/>
                <w:bCs w:val="0"/>
                <w:sz w:val="22"/>
                <w:szCs w:val="22"/>
              </w:rPr>
              <w:t> </w:t>
            </w:r>
          </w:p>
        </w:tc>
      </w:tr>
      <w:tr w:rsidR="000E34A7" w:rsidTr="007625BD">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742" w:type="dxa"/>
            <w:tcBorders>
              <w:top w:val="single" w:sz="4" w:space="0" w:color="95B3D7"/>
              <w:left w:val="single" w:sz="4" w:space="0" w:color="95B3D7"/>
              <w:bottom w:val="single" w:sz="4" w:space="0" w:color="95B3D7"/>
              <w:right w:val="single" w:sz="4" w:space="0" w:color="95B3D7"/>
            </w:tcBorders>
            <w:noWrap/>
            <w:hideMark/>
          </w:tcPr>
          <w:p w:rsidR="000E34A7" w:rsidRDefault="000E34A7" w:rsidP="007625BD">
            <w:pPr>
              <w:rPr>
                <w:b w:val="0"/>
                <w:bCs w:val="0"/>
                <w:color w:val="000000"/>
                <w:sz w:val="22"/>
                <w:szCs w:val="22"/>
              </w:rPr>
            </w:pPr>
            <w:r>
              <w:rPr>
                <w:b w:val="0"/>
                <w:bCs w:val="0"/>
                <w:color w:val="000000"/>
                <w:sz w:val="22"/>
                <w:szCs w:val="22"/>
              </w:rPr>
              <w:t>Código</w:t>
            </w:r>
          </w:p>
        </w:tc>
        <w:tc>
          <w:tcPr>
            <w:tcW w:w="9465" w:type="dxa"/>
            <w:tcBorders>
              <w:top w:val="single" w:sz="4" w:space="0" w:color="95B3D7"/>
              <w:left w:val="single" w:sz="4" w:space="0" w:color="95B3D7"/>
              <w:bottom w:val="single" w:sz="4" w:space="0" w:color="95B3D7"/>
              <w:right w:val="single" w:sz="4" w:space="0" w:color="95B3D7"/>
            </w:tcBorders>
            <w:noWrap/>
            <w:hideMark/>
          </w:tcPr>
          <w:p w:rsidR="000E34A7" w:rsidRDefault="000E34A7" w:rsidP="007625BD">
            <w:pPr>
              <w:jc w:val="center"/>
              <w:cnfStyle w:val="000000100000" w:firstRow="0" w:lastRow="0" w:firstColumn="0" w:lastColumn="0" w:oddVBand="0" w:evenVBand="0" w:oddHBand="1" w:evenHBand="0" w:firstRowFirstColumn="0" w:firstRowLastColumn="0" w:lastRowFirstColumn="0" w:lastRowLastColumn="0"/>
              <w:rPr>
                <w:b/>
                <w:bCs/>
                <w:color w:val="000000"/>
                <w:sz w:val="22"/>
                <w:szCs w:val="22"/>
              </w:rPr>
            </w:pPr>
            <w:r>
              <w:rPr>
                <w:b/>
                <w:bCs/>
                <w:color w:val="000000"/>
                <w:sz w:val="22"/>
                <w:szCs w:val="22"/>
              </w:rPr>
              <w:t>Ocorrido</w:t>
            </w:r>
          </w:p>
        </w:tc>
        <w:tc>
          <w:tcPr>
            <w:tcW w:w="1133" w:type="dxa"/>
            <w:tcBorders>
              <w:top w:val="single" w:sz="4" w:space="0" w:color="95B3D7"/>
              <w:left w:val="single" w:sz="4" w:space="0" w:color="95B3D7"/>
              <w:bottom w:val="single" w:sz="4" w:space="0" w:color="95B3D7"/>
              <w:right w:val="single" w:sz="4" w:space="0" w:color="95B3D7"/>
            </w:tcBorders>
            <w:hideMark/>
          </w:tcPr>
          <w:p w:rsidR="000E34A7" w:rsidRDefault="000E34A7" w:rsidP="007625BD">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Pr>
                <w:b/>
                <w:bCs/>
                <w:color w:val="000000"/>
                <w:sz w:val="22"/>
                <w:szCs w:val="22"/>
              </w:rPr>
              <w:t>Pontuação</w:t>
            </w:r>
          </w:p>
        </w:tc>
      </w:tr>
      <w:tr w:rsidR="000E34A7" w:rsidTr="007625BD">
        <w:trPr>
          <w:trHeight w:val="330"/>
        </w:trPr>
        <w:tc>
          <w:tcPr>
            <w:cnfStyle w:val="001000000000" w:firstRow="0" w:lastRow="0" w:firstColumn="1" w:lastColumn="0" w:oddVBand="0" w:evenVBand="0" w:oddHBand="0" w:evenHBand="0" w:firstRowFirstColumn="0" w:firstRowLastColumn="0" w:lastRowFirstColumn="0" w:lastRowLastColumn="0"/>
            <w:tcW w:w="742" w:type="dxa"/>
            <w:tcBorders>
              <w:top w:val="single" w:sz="4" w:space="0" w:color="95B3D7"/>
              <w:left w:val="single" w:sz="4" w:space="0" w:color="95B3D7"/>
              <w:bottom w:val="single" w:sz="4" w:space="0" w:color="95B3D7"/>
              <w:right w:val="single" w:sz="4" w:space="0" w:color="95B3D7"/>
            </w:tcBorders>
            <w:noWrap/>
            <w:hideMark/>
          </w:tcPr>
          <w:p w:rsidR="000E34A7" w:rsidRDefault="000E34A7" w:rsidP="007625BD">
            <w:pPr>
              <w:jc w:val="center"/>
              <w:rPr>
                <w:b w:val="0"/>
                <w:bCs w:val="0"/>
                <w:color w:val="000000"/>
                <w:sz w:val="22"/>
                <w:szCs w:val="22"/>
              </w:rPr>
            </w:pPr>
            <w:r>
              <w:rPr>
                <w:b w:val="0"/>
                <w:bCs w:val="0"/>
                <w:color w:val="000000"/>
                <w:sz w:val="22"/>
                <w:szCs w:val="22"/>
              </w:rPr>
              <w:t>1</w:t>
            </w:r>
          </w:p>
        </w:tc>
        <w:tc>
          <w:tcPr>
            <w:tcW w:w="9465" w:type="dxa"/>
            <w:tcBorders>
              <w:top w:val="single" w:sz="4" w:space="0" w:color="95B3D7"/>
              <w:left w:val="single" w:sz="4" w:space="0" w:color="95B3D7"/>
              <w:bottom w:val="single" w:sz="4" w:space="0" w:color="95B3D7"/>
              <w:right w:val="single" w:sz="4" w:space="0" w:color="95B3D7"/>
            </w:tcBorders>
            <w:noWrap/>
            <w:hideMark/>
          </w:tcPr>
          <w:p w:rsidR="000E34A7" w:rsidRDefault="000E34A7" w:rsidP="007625BD">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Atrasar Biblioteca</w:t>
            </w:r>
          </w:p>
        </w:tc>
        <w:tc>
          <w:tcPr>
            <w:tcW w:w="1133" w:type="dxa"/>
            <w:tcBorders>
              <w:top w:val="single" w:sz="4" w:space="0" w:color="95B3D7"/>
              <w:left w:val="single" w:sz="4" w:space="0" w:color="95B3D7"/>
              <w:bottom w:val="single" w:sz="4" w:space="0" w:color="95B3D7"/>
              <w:right w:val="single" w:sz="4" w:space="0" w:color="95B3D7"/>
            </w:tcBorders>
            <w:hideMark/>
          </w:tcPr>
          <w:p w:rsidR="000E34A7" w:rsidRDefault="000E34A7" w:rsidP="007625BD">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-0,25</w:t>
            </w:r>
          </w:p>
        </w:tc>
      </w:tr>
      <w:tr w:rsidR="000E34A7" w:rsidTr="007625BD">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742" w:type="dxa"/>
            <w:tcBorders>
              <w:top w:val="single" w:sz="4" w:space="0" w:color="95B3D7"/>
              <w:left w:val="single" w:sz="4" w:space="0" w:color="95B3D7"/>
              <w:bottom w:val="single" w:sz="4" w:space="0" w:color="95B3D7"/>
              <w:right w:val="single" w:sz="4" w:space="0" w:color="95B3D7"/>
            </w:tcBorders>
            <w:noWrap/>
            <w:hideMark/>
          </w:tcPr>
          <w:p w:rsidR="000E34A7" w:rsidRDefault="000E34A7" w:rsidP="007625BD">
            <w:pPr>
              <w:jc w:val="center"/>
              <w:rPr>
                <w:b w:val="0"/>
                <w:bCs w:val="0"/>
                <w:color w:val="000000"/>
                <w:sz w:val="22"/>
                <w:szCs w:val="22"/>
              </w:rPr>
            </w:pPr>
            <w:r>
              <w:rPr>
                <w:b w:val="0"/>
                <w:bCs w:val="0"/>
                <w:color w:val="000000"/>
                <w:sz w:val="22"/>
                <w:szCs w:val="22"/>
              </w:rPr>
              <w:t>2</w:t>
            </w:r>
          </w:p>
        </w:tc>
        <w:tc>
          <w:tcPr>
            <w:tcW w:w="9465" w:type="dxa"/>
            <w:tcBorders>
              <w:top w:val="single" w:sz="4" w:space="0" w:color="95B3D7"/>
              <w:left w:val="single" w:sz="4" w:space="0" w:color="95B3D7"/>
              <w:bottom w:val="single" w:sz="4" w:space="0" w:color="95B3D7"/>
              <w:right w:val="single" w:sz="4" w:space="0" w:color="95B3D7"/>
            </w:tcBorders>
            <w:noWrap/>
            <w:hideMark/>
          </w:tcPr>
          <w:p w:rsidR="000E34A7" w:rsidRDefault="000E34A7" w:rsidP="007625BD">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Atrasar Material da Infraestrutura</w:t>
            </w:r>
          </w:p>
        </w:tc>
        <w:tc>
          <w:tcPr>
            <w:tcW w:w="1133" w:type="dxa"/>
            <w:tcBorders>
              <w:top w:val="single" w:sz="4" w:space="0" w:color="95B3D7"/>
              <w:left w:val="single" w:sz="4" w:space="0" w:color="95B3D7"/>
              <w:bottom w:val="single" w:sz="4" w:space="0" w:color="95B3D7"/>
              <w:right w:val="single" w:sz="4" w:space="0" w:color="95B3D7"/>
            </w:tcBorders>
            <w:hideMark/>
          </w:tcPr>
          <w:p w:rsidR="000E34A7" w:rsidRDefault="000E34A7" w:rsidP="007625BD">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-0,5</w:t>
            </w:r>
          </w:p>
        </w:tc>
      </w:tr>
      <w:tr w:rsidR="000E34A7" w:rsidTr="007625BD">
        <w:trPr>
          <w:trHeight w:val="330"/>
        </w:trPr>
        <w:tc>
          <w:tcPr>
            <w:cnfStyle w:val="001000000000" w:firstRow="0" w:lastRow="0" w:firstColumn="1" w:lastColumn="0" w:oddVBand="0" w:evenVBand="0" w:oddHBand="0" w:evenHBand="0" w:firstRowFirstColumn="0" w:firstRowLastColumn="0" w:lastRowFirstColumn="0" w:lastRowLastColumn="0"/>
            <w:tcW w:w="742" w:type="dxa"/>
            <w:tcBorders>
              <w:top w:val="single" w:sz="4" w:space="0" w:color="95B3D7"/>
              <w:left w:val="single" w:sz="4" w:space="0" w:color="95B3D7"/>
              <w:bottom w:val="single" w:sz="4" w:space="0" w:color="95B3D7"/>
              <w:right w:val="single" w:sz="4" w:space="0" w:color="95B3D7"/>
            </w:tcBorders>
            <w:noWrap/>
            <w:hideMark/>
          </w:tcPr>
          <w:p w:rsidR="000E34A7" w:rsidRDefault="000E34A7" w:rsidP="007625BD">
            <w:pPr>
              <w:jc w:val="center"/>
              <w:rPr>
                <w:b w:val="0"/>
                <w:bCs w:val="0"/>
                <w:color w:val="000000"/>
                <w:sz w:val="22"/>
                <w:szCs w:val="22"/>
              </w:rPr>
            </w:pPr>
            <w:r>
              <w:rPr>
                <w:b w:val="0"/>
                <w:bCs w:val="0"/>
                <w:color w:val="000000"/>
                <w:sz w:val="22"/>
                <w:szCs w:val="22"/>
              </w:rPr>
              <w:t>3</w:t>
            </w:r>
          </w:p>
        </w:tc>
        <w:tc>
          <w:tcPr>
            <w:tcW w:w="9465" w:type="dxa"/>
            <w:tcBorders>
              <w:top w:val="single" w:sz="4" w:space="0" w:color="95B3D7"/>
              <w:left w:val="single" w:sz="4" w:space="0" w:color="95B3D7"/>
              <w:bottom w:val="single" w:sz="4" w:space="0" w:color="95B3D7"/>
              <w:right w:val="single" w:sz="4" w:space="0" w:color="95B3D7"/>
            </w:tcBorders>
            <w:noWrap/>
            <w:hideMark/>
          </w:tcPr>
          <w:p w:rsidR="000E34A7" w:rsidRDefault="000E34A7" w:rsidP="007625BD">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Atrasar Atividade</w:t>
            </w:r>
          </w:p>
        </w:tc>
        <w:tc>
          <w:tcPr>
            <w:tcW w:w="1133" w:type="dxa"/>
            <w:tcBorders>
              <w:top w:val="single" w:sz="4" w:space="0" w:color="95B3D7"/>
              <w:left w:val="single" w:sz="4" w:space="0" w:color="95B3D7"/>
              <w:bottom w:val="single" w:sz="4" w:space="0" w:color="95B3D7"/>
              <w:right w:val="single" w:sz="4" w:space="0" w:color="95B3D7"/>
            </w:tcBorders>
            <w:hideMark/>
          </w:tcPr>
          <w:p w:rsidR="000E34A7" w:rsidRDefault="000E34A7" w:rsidP="007625BD">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-0,5</w:t>
            </w:r>
          </w:p>
        </w:tc>
      </w:tr>
      <w:tr w:rsidR="000E34A7" w:rsidTr="007625BD">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742" w:type="dxa"/>
            <w:tcBorders>
              <w:top w:val="single" w:sz="4" w:space="0" w:color="95B3D7"/>
              <w:left w:val="single" w:sz="4" w:space="0" w:color="95B3D7"/>
              <w:bottom w:val="single" w:sz="4" w:space="0" w:color="95B3D7"/>
              <w:right w:val="single" w:sz="4" w:space="0" w:color="95B3D7"/>
            </w:tcBorders>
            <w:noWrap/>
            <w:hideMark/>
          </w:tcPr>
          <w:p w:rsidR="000E34A7" w:rsidRDefault="000E34A7" w:rsidP="007625BD">
            <w:pPr>
              <w:jc w:val="center"/>
              <w:rPr>
                <w:b w:val="0"/>
                <w:bCs w:val="0"/>
                <w:color w:val="000000"/>
                <w:sz w:val="22"/>
                <w:szCs w:val="22"/>
              </w:rPr>
            </w:pPr>
            <w:r>
              <w:rPr>
                <w:b w:val="0"/>
                <w:bCs w:val="0"/>
                <w:color w:val="000000"/>
                <w:sz w:val="22"/>
                <w:szCs w:val="22"/>
              </w:rPr>
              <w:t>4</w:t>
            </w:r>
          </w:p>
        </w:tc>
        <w:tc>
          <w:tcPr>
            <w:tcW w:w="9465" w:type="dxa"/>
            <w:tcBorders>
              <w:top w:val="single" w:sz="4" w:space="0" w:color="95B3D7"/>
              <w:left w:val="single" w:sz="4" w:space="0" w:color="95B3D7"/>
              <w:bottom w:val="single" w:sz="4" w:space="0" w:color="95B3D7"/>
              <w:right w:val="single" w:sz="4" w:space="0" w:color="95B3D7"/>
            </w:tcBorders>
            <w:noWrap/>
            <w:hideMark/>
          </w:tcPr>
          <w:p w:rsidR="000E34A7" w:rsidRDefault="000E34A7" w:rsidP="007625BD">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Atrasar ATA</w:t>
            </w:r>
          </w:p>
        </w:tc>
        <w:tc>
          <w:tcPr>
            <w:tcW w:w="1133" w:type="dxa"/>
            <w:tcBorders>
              <w:top w:val="single" w:sz="4" w:space="0" w:color="95B3D7"/>
              <w:left w:val="single" w:sz="4" w:space="0" w:color="95B3D7"/>
              <w:bottom w:val="single" w:sz="4" w:space="0" w:color="95B3D7"/>
              <w:right w:val="single" w:sz="4" w:space="0" w:color="95B3D7"/>
            </w:tcBorders>
            <w:hideMark/>
          </w:tcPr>
          <w:p w:rsidR="000E34A7" w:rsidRDefault="000E34A7" w:rsidP="007625BD">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-0,5</w:t>
            </w:r>
          </w:p>
        </w:tc>
      </w:tr>
      <w:tr w:rsidR="000E34A7" w:rsidTr="007625BD">
        <w:trPr>
          <w:trHeight w:val="330"/>
        </w:trPr>
        <w:tc>
          <w:tcPr>
            <w:cnfStyle w:val="001000000000" w:firstRow="0" w:lastRow="0" w:firstColumn="1" w:lastColumn="0" w:oddVBand="0" w:evenVBand="0" w:oddHBand="0" w:evenHBand="0" w:firstRowFirstColumn="0" w:firstRowLastColumn="0" w:lastRowFirstColumn="0" w:lastRowLastColumn="0"/>
            <w:tcW w:w="742" w:type="dxa"/>
            <w:tcBorders>
              <w:top w:val="single" w:sz="4" w:space="0" w:color="95B3D7"/>
              <w:left w:val="single" w:sz="4" w:space="0" w:color="95B3D7"/>
              <w:bottom w:val="single" w:sz="4" w:space="0" w:color="95B3D7"/>
              <w:right w:val="single" w:sz="4" w:space="0" w:color="95B3D7"/>
            </w:tcBorders>
            <w:noWrap/>
            <w:hideMark/>
          </w:tcPr>
          <w:p w:rsidR="000E34A7" w:rsidRDefault="000E34A7" w:rsidP="007625BD">
            <w:pPr>
              <w:jc w:val="center"/>
              <w:rPr>
                <w:b w:val="0"/>
                <w:bCs w:val="0"/>
                <w:color w:val="000000"/>
                <w:sz w:val="22"/>
                <w:szCs w:val="22"/>
              </w:rPr>
            </w:pPr>
            <w:r>
              <w:rPr>
                <w:b w:val="0"/>
                <w:bCs w:val="0"/>
                <w:color w:val="000000"/>
                <w:sz w:val="22"/>
                <w:szCs w:val="22"/>
              </w:rPr>
              <w:t>5</w:t>
            </w:r>
          </w:p>
        </w:tc>
        <w:tc>
          <w:tcPr>
            <w:tcW w:w="9465" w:type="dxa"/>
            <w:tcBorders>
              <w:top w:val="single" w:sz="4" w:space="0" w:color="95B3D7"/>
              <w:left w:val="single" w:sz="4" w:space="0" w:color="95B3D7"/>
              <w:bottom w:val="single" w:sz="4" w:space="0" w:color="95B3D7"/>
              <w:right w:val="single" w:sz="4" w:space="0" w:color="95B3D7"/>
            </w:tcBorders>
            <w:noWrap/>
            <w:hideMark/>
          </w:tcPr>
          <w:p w:rsidR="000E34A7" w:rsidRDefault="000E34A7" w:rsidP="007625BD">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Faltar horário e não mandar justificativa ou mandar justificativa não plausível</w:t>
            </w:r>
          </w:p>
        </w:tc>
        <w:tc>
          <w:tcPr>
            <w:tcW w:w="1133" w:type="dxa"/>
            <w:tcBorders>
              <w:top w:val="single" w:sz="4" w:space="0" w:color="95B3D7"/>
              <w:left w:val="single" w:sz="4" w:space="0" w:color="95B3D7"/>
              <w:bottom w:val="single" w:sz="4" w:space="0" w:color="95B3D7"/>
              <w:right w:val="single" w:sz="4" w:space="0" w:color="95B3D7"/>
            </w:tcBorders>
            <w:hideMark/>
          </w:tcPr>
          <w:p w:rsidR="000E34A7" w:rsidRDefault="000E34A7" w:rsidP="007625BD">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-1</w:t>
            </w:r>
          </w:p>
        </w:tc>
      </w:tr>
      <w:tr w:rsidR="000E34A7" w:rsidTr="007625BD">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742" w:type="dxa"/>
            <w:tcBorders>
              <w:top w:val="single" w:sz="4" w:space="0" w:color="95B3D7"/>
              <w:left w:val="single" w:sz="4" w:space="0" w:color="95B3D7"/>
              <w:bottom w:val="single" w:sz="4" w:space="0" w:color="95B3D7"/>
              <w:right w:val="single" w:sz="4" w:space="0" w:color="95B3D7"/>
            </w:tcBorders>
            <w:noWrap/>
            <w:hideMark/>
          </w:tcPr>
          <w:p w:rsidR="000E34A7" w:rsidRDefault="000E34A7" w:rsidP="007625BD">
            <w:pPr>
              <w:jc w:val="center"/>
              <w:rPr>
                <w:b w:val="0"/>
                <w:bCs w:val="0"/>
                <w:color w:val="000000"/>
                <w:sz w:val="22"/>
                <w:szCs w:val="22"/>
              </w:rPr>
            </w:pPr>
            <w:r>
              <w:rPr>
                <w:b w:val="0"/>
                <w:bCs w:val="0"/>
                <w:color w:val="000000"/>
                <w:sz w:val="22"/>
                <w:szCs w:val="22"/>
              </w:rPr>
              <w:t>6</w:t>
            </w:r>
          </w:p>
        </w:tc>
        <w:tc>
          <w:tcPr>
            <w:tcW w:w="9465" w:type="dxa"/>
            <w:tcBorders>
              <w:top w:val="single" w:sz="4" w:space="0" w:color="95B3D7"/>
              <w:left w:val="single" w:sz="4" w:space="0" w:color="95B3D7"/>
              <w:bottom w:val="single" w:sz="4" w:space="0" w:color="95B3D7"/>
              <w:right w:val="single" w:sz="4" w:space="0" w:color="95B3D7"/>
            </w:tcBorders>
            <w:noWrap/>
            <w:hideMark/>
          </w:tcPr>
          <w:p w:rsidR="000E34A7" w:rsidRDefault="000E34A7" w:rsidP="007625BD">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Faltar Reunião Interna e não mandar justificativa ou mandar justificativa não plausível</w:t>
            </w:r>
          </w:p>
        </w:tc>
        <w:tc>
          <w:tcPr>
            <w:tcW w:w="1133" w:type="dxa"/>
            <w:tcBorders>
              <w:top w:val="single" w:sz="4" w:space="0" w:color="95B3D7"/>
              <w:left w:val="single" w:sz="4" w:space="0" w:color="95B3D7"/>
              <w:bottom w:val="single" w:sz="4" w:space="0" w:color="95B3D7"/>
              <w:right w:val="single" w:sz="4" w:space="0" w:color="95B3D7"/>
            </w:tcBorders>
            <w:hideMark/>
          </w:tcPr>
          <w:p w:rsidR="000E34A7" w:rsidRDefault="000E34A7" w:rsidP="007625BD">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-1</w:t>
            </w:r>
          </w:p>
        </w:tc>
      </w:tr>
      <w:tr w:rsidR="000E34A7" w:rsidTr="007625BD">
        <w:trPr>
          <w:trHeight w:val="330"/>
        </w:trPr>
        <w:tc>
          <w:tcPr>
            <w:cnfStyle w:val="001000000000" w:firstRow="0" w:lastRow="0" w:firstColumn="1" w:lastColumn="0" w:oddVBand="0" w:evenVBand="0" w:oddHBand="0" w:evenHBand="0" w:firstRowFirstColumn="0" w:firstRowLastColumn="0" w:lastRowFirstColumn="0" w:lastRowLastColumn="0"/>
            <w:tcW w:w="742" w:type="dxa"/>
            <w:tcBorders>
              <w:top w:val="single" w:sz="4" w:space="0" w:color="95B3D7"/>
              <w:left w:val="single" w:sz="4" w:space="0" w:color="95B3D7"/>
              <w:bottom w:val="single" w:sz="4" w:space="0" w:color="95B3D7"/>
              <w:right w:val="single" w:sz="4" w:space="0" w:color="95B3D7"/>
            </w:tcBorders>
            <w:noWrap/>
            <w:hideMark/>
          </w:tcPr>
          <w:p w:rsidR="000E34A7" w:rsidRDefault="000E34A7" w:rsidP="007625BD">
            <w:pPr>
              <w:jc w:val="center"/>
              <w:rPr>
                <w:b w:val="0"/>
                <w:bCs w:val="0"/>
                <w:color w:val="000000"/>
                <w:sz w:val="22"/>
                <w:szCs w:val="22"/>
              </w:rPr>
            </w:pPr>
            <w:r>
              <w:rPr>
                <w:b w:val="0"/>
                <w:bCs w:val="0"/>
                <w:color w:val="000000"/>
                <w:sz w:val="22"/>
                <w:szCs w:val="22"/>
              </w:rPr>
              <w:t>7</w:t>
            </w:r>
          </w:p>
        </w:tc>
        <w:tc>
          <w:tcPr>
            <w:tcW w:w="9465" w:type="dxa"/>
            <w:tcBorders>
              <w:top w:val="single" w:sz="4" w:space="0" w:color="95B3D7"/>
              <w:left w:val="single" w:sz="4" w:space="0" w:color="95B3D7"/>
              <w:bottom w:val="single" w:sz="4" w:space="0" w:color="95B3D7"/>
              <w:right w:val="single" w:sz="4" w:space="0" w:color="95B3D7"/>
            </w:tcBorders>
            <w:noWrap/>
            <w:hideMark/>
          </w:tcPr>
          <w:p w:rsidR="000E34A7" w:rsidRDefault="000E34A7" w:rsidP="007625BD">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Faltar Reunião de Pesquisa e não mandar justificativa ou mandar justificativa não plausível</w:t>
            </w:r>
          </w:p>
        </w:tc>
        <w:tc>
          <w:tcPr>
            <w:tcW w:w="1133" w:type="dxa"/>
            <w:tcBorders>
              <w:top w:val="single" w:sz="4" w:space="0" w:color="95B3D7"/>
              <w:left w:val="single" w:sz="4" w:space="0" w:color="95B3D7"/>
              <w:bottom w:val="single" w:sz="4" w:space="0" w:color="95B3D7"/>
              <w:right w:val="single" w:sz="4" w:space="0" w:color="95B3D7"/>
            </w:tcBorders>
            <w:hideMark/>
          </w:tcPr>
          <w:p w:rsidR="000E34A7" w:rsidRDefault="000E34A7" w:rsidP="007625BD">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-1</w:t>
            </w:r>
          </w:p>
        </w:tc>
      </w:tr>
      <w:tr w:rsidR="000E34A7" w:rsidTr="007625BD">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742" w:type="dxa"/>
            <w:tcBorders>
              <w:top w:val="single" w:sz="4" w:space="0" w:color="95B3D7"/>
              <w:left w:val="single" w:sz="4" w:space="0" w:color="95B3D7"/>
              <w:bottom w:val="single" w:sz="4" w:space="0" w:color="95B3D7"/>
              <w:right w:val="single" w:sz="4" w:space="0" w:color="95B3D7"/>
            </w:tcBorders>
            <w:noWrap/>
            <w:hideMark/>
          </w:tcPr>
          <w:p w:rsidR="000E34A7" w:rsidRDefault="000E34A7" w:rsidP="007625BD">
            <w:pPr>
              <w:jc w:val="center"/>
              <w:rPr>
                <w:b w:val="0"/>
                <w:bCs w:val="0"/>
                <w:color w:val="000000"/>
                <w:sz w:val="22"/>
                <w:szCs w:val="22"/>
              </w:rPr>
            </w:pPr>
            <w:r>
              <w:rPr>
                <w:b w:val="0"/>
                <w:bCs w:val="0"/>
                <w:color w:val="000000"/>
                <w:sz w:val="22"/>
                <w:szCs w:val="22"/>
              </w:rPr>
              <w:t>8</w:t>
            </w:r>
          </w:p>
        </w:tc>
        <w:tc>
          <w:tcPr>
            <w:tcW w:w="9465" w:type="dxa"/>
            <w:tcBorders>
              <w:top w:val="single" w:sz="4" w:space="0" w:color="95B3D7"/>
              <w:left w:val="single" w:sz="4" w:space="0" w:color="95B3D7"/>
              <w:bottom w:val="single" w:sz="4" w:space="0" w:color="95B3D7"/>
              <w:right w:val="single" w:sz="4" w:space="0" w:color="95B3D7"/>
            </w:tcBorders>
            <w:noWrap/>
            <w:hideMark/>
          </w:tcPr>
          <w:p w:rsidR="000E34A7" w:rsidRDefault="000E34A7" w:rsidP="007625BD">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Faltar Reunião Extraordinária e não mandar justificativa ou mandar justificativa não plausível</w:t>
            </w:r>
          </w:p>
        </w:tc>
        <w:tc>
          <w:tcPr>
            <w:tcW w:w="1133" w:type="dxa"/>
            <w:tcBorders>
              <w:top w:val="single" w:sz="4" w:space="0" w:color="95B3D7"/>
              <w:left w:val="single" w:sz="4" w:space="0" w:color="95B3D7"/>
              <w:bottom w:val="single" w:sz="4" w:space="0" w:color="95B3D7"/>
              <w:right w:val="single" w:sz="4" w:space="0" w:color="95B3D7"/>
            </w:tcBorders>
            <w:hideMark/>
          </w:tcPr>
          <w:p w:rsidR="000E34A7" w:rsidRDefault="000E34A7" w:rsidP="007625BD">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-1</w:t>
            </w:r>
          </w:p>
        </w:tc>
      </w:tr>
      <w:tr w:rsidR="000E34A7" w:rsidTr="007625BD">
        <w:trPr>
          <w:trHeight w:val="330"/>
        </w:trPr>
        <w:tc>
          <w:tcPr>
            <w:cnfStyle w:val="001000000000" w:firstRow="0" w:lastRow="0" w:firstColumn="1" w:lastColumn="0" w:oddVBand="0" w:evenVBand="0" w:oddHBand="0" w:evenHBand="0" w:firstRowFirstColumn="0" w:firstRowLastColumn="0" w:lastRowFirstColumn="0" w:lastRowLastColumn="0"/>
            <w:tcW w:w="742" w:type="dxa"/>
            <w:tcBorders>
              <w:top w:val="single" w:sz="4" w:space="0" w:color="95B3D7"/>
              <w:left w:val="single" w:sz="4" w:space="0" w:color="95B3D7"/>
              <w:bottom w:val="single" w:sz="4" w:space="0" w:color="95B3D7"/>
              <w:right w:val="single" w:sz="4" w:space="0" w:color="95B3D7"/>
            </w:tcBorders>
            <w:noWrap/>
            <w:hideMark/>
          </w:tcPr>
          <w:p w:rsidR="000E34A7" w:rsidRDefault="000E34A7" w:rsidP="007625BD">
            <w:pPr>
              <w:jc w:val="center"/>
              <w:rPr>
                <w:b w:val="0"/>
                <w:bCs w:val="0"/>
                <w:color w:val="000000"/>
                <w:sz w:val="22"/>
                <w:szCs w:val="22"/>
              </w:rPr>
            </w:pPr>
            <w:r>
              <w:rPr>
                <w:b w:val="0"/>
                <w:bCs w:val="0"/>
                <w:color w:val="000000"/>
                <w:sz w:val="22"/>
                <w:szCs w:val="22"/>
              </w:rPr>
              <w:t>9</w:t>
            </w:r>
          </w:p>
        </w:tc>
        <w:tc>
          <w:tcPr>
            <w:tcW w:w="9465" w:type="dxa"/>
            <w:tcBorders>
              <w:top w:val="single" w:sz="4" w:space="0" w:color="95B3D7"/>
              <w:left w:val="single" w:sz="4" w:space="0" w:color="95B3D7"/>
              <w:bottom w:val="single" w:sz="4" w:space="0" w:color="95B3D7"/>
              <w:right w:val="single" w:sz="4" w:space="0" w:color="95B3D7"/>
            </w:tcBorders>
            <w:noWrap/>
            <w:hideMark/>
          </w:tcPr>
          <w:p w:rsidR="000E34A7" w:rsidRDefault="000E34A7" w:rsidP="007625BD">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Faltar Seminário (ouvinte) e não mandar justificativa ou mandar justificativa não plausível</w:t>
            </w:r>
          </w:p>
        </w:tc>
        <w:tc>
          <w:tcPr>
            <w:tcW w:w="1133" w:type="dxa"/>
            <w:tcBorders>
              <w:top w:val="single" w:sz="4" w:space="0" w:color="95B3D7"/>
              <w:left w:val="single" w:sz="4" w:space="0" w:color="95B3D7"/>
              <w:bottom w:val="single" w:sz="4" w:space="0" w:color="95B3D7"/>
              <w:right w:val="single" w:sz="4" w:space="0" w:color="95B3D7"/>
            </w:tcBorders>
            <w:hideMark/>
          </w:tcPr>
          <w:p w:rsidR="000E34A7" w:rsidRDefault="000E34A7" w:rsidP="007625BD">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-1</w:t>
            </w:r>
          </w:p>
        </w:tc>
      </w:tr>
      <w:tr w:rsidR="000E34A7" w:rsidTr="007625BD">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742" w:type="dxa"/>
            <w:tcBorders>
              <w:top w:val="single" w:sz="4" w:space="0" w:color="95B3D7"/>
              <w:left w:val="single" w:sz="4" w:space="0" w:color="95B3D7"/>
              <w:bottom w:val="single" w:sz="4" w:space="0" w:color="95B3D7"/>
              <w:right w:val="single" w:sz="4" w:space="0" w:color="95B3D7"/>
            </w:tcBorders>
            <w:noWrap/>
            <w:hideMark/>
          </w:tcPr>
          <w:p w:rsidR="000E34A7" w:rsidRDefault="000E34A7" w:rsidP="007625BD">
            <w:pPr>
              <w:jc w:val="center"/>
              <w:rPr>
                <w:b w:val="0"/>
                <w:bCs w:val="0"/>
                <w:color w:val="000000"/>
                <w:sz w:val="22"/>
                <w:szCs w:val="22"/>
              </w:rPr>
            </w:pPr>
            <w:r>
              <w:rPr>
                <w:b w:val="0"/>
                <w:bCs w:val="0"/>
                <w:color w:val="000000"/>
                <w:sz w:val="22"/>
                <w:szCs w:val="22"/>
              </w:rPr>
              <w:t>10</w:t>
            </w:r>
          </w:p>
        </w:tc>
        <w:tc>
          <w:tcPr>
            <w:tcW w:w="9465" w:type="dxa"/>
            <w:tcBorders>
              <w:top w:val="single" w:sz="4" w:space="0" w:color="95B3D7"/>
              <w:left w:val="single" w:sz="4" w:space="0" w:color="95B3D7"/>
              <w:bottom w:val="single" w:sz="4" w:space="0" w:color="95B3D7"/>
              <w:right w:val="single" w:sz="4" w:space="0" w:color="95B3D7"/>
            </w:tcBorders>
            <w:noWrap/>
            <w:hideMark/>
          </w:tcPr>
          <w:p w:rsidR="000E34A7" w:rsidRDefault="000E34A7" w:rsidP="007625BD">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Não enviar o histórico para o tutor quando requisitado</w:t>
            </w:r>
          </w:p>
        </w:tc>
        <w:tc>
          <w:tcPr>
            <w:tcW w:w="1133" w:type="dxa"/>
            <w:tcBorders>
              <w:top w:val="single" w:sz="4" w:space="0" w:color="95B3D7"/>
              <w:left w:val="single" w:sz="4" w:space="0" w:color="95B3D7"/>
              <w:bottom w:val="single" w:sz="4" w:space="0" w:color="95B3D7"/>
              <w:right w:val="single" w:sz="4" w:space="0" w:color="95B3D7"/>
            </w:tcBorders>
            <w:hideMark/>
          </w:tcPr>
          <w:p w:rsidR="000E34A7" w:rsidRDefault="000E34A7" w:rsidP="007625BD">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-1</w:t>
            </w:r>
          </w:p>
        </w:tc>
      </w:tr>
      <w:tr w:rsidR="000E34A7" w:rsidTr="007625BD">
        <w:trPr>
          <w:trHeight w:val="330"/>
        </w:trPr>
        <w:tc>
          <w:tcPr>
            <w:cnfStyle w:val="001000000000" w:firstRow="0" w:lastRow="0" w:firstColumn="1" w:lastColumn="0" w:oddVBand="0" w:evenVBand="0" w:oddHBand="0" w:evenHBand="0" w:firstRowFirstColumn="0" w:firstRowLastColumn="0" w:lastRowFirstColumn="0" w:lastRowLastColumn="0"/>
            <w:tcW w:w="742" w:type="dxa"/>
            <w:tcBorders>
              <w:top w:val="single" w:sz="4" w:space="0" w:color="95B3D7"/>
              <w:left w:val="single" w:sz="4" w:space="0" w:color="95B3D7"/>
              <w:bottom w:val="single" w:sz="4" w:space="0" w:color="95B3D7"/>
              <w:right w:val="single" w:sz="4" w:space="0" w:color="95B3D7"/>
            </w:tcBorders>
            <w:noWrap/>
            <w:hideMark/>
          </w:tcPr>
          <w:p w:rsidR="000E34A7" w:rsidRDefault="000E34A7" w:rsidP="007625BD">
            <w:pPr>
              <w:jc w:val="center"/>
              <w:rPr>
                <w:b w:val="0"/>
                <w:bCs w:val="0"/>
                <w:color w:val="000000"/>
                <w:sz w:val="22"/>
                <w:szCs w:val="22"/>
              </w:rPr>
            </w:pPr>
            <w:r>
              <w:rPr>
                <w:b w:val="0"/>
                <w:bCs w:val="0"/>
                <w:color w:val="000000"/>
                <w:sz w:val="22"/>
                <w:szCs w:val="22"/>
              </w:rPr>
              <w:t>11</w:t>
            </w:r>
          </w:p>
        </w:tc>
        <w:tc>
          <w:tcPr>
            <w:tcW w:w="9465" w:type="dxa"/>
            <w:tcBorders>
              <w:top w:val="single" w:sz="4" w:space="0" w:color="95B3D7"/>
              <w:left w:val="single" w:sz="4" w:space="0" w:color="95B3D7"/>
              <w:bottom w:val="single" w:sz="4" w:space="0" w:color="95B3D7"/>
              <w:right w:val="single" w:sz="4" w:space="0" w:color="95B3D7"/>
            </w:tcBorders>
            <w:noWrap/>
            <w:hideMark/>
          </w:tcPr>
          <w:p w:rsidR="000E34A7" w:rsidRDefault="000E34A7" w:rsidP="007625BD">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Ser substituído 3 vezes por semestre</w:t>
            </w:r>
          </w:p>
        </w:tc>
        <w:tc>
          <w:tcPr>
            <w:tcW w:w="1133" w:type="dxa"/>
            <w:tcBorders>
              <w:top w:val="single" w:sz="4" w:space="0" w:color="95B3D7"/>
              <w:left w:val="single" w:sz="4" w:space="0" w:color="95B3D7"/>
              <w:bottom w:val="single" w:sz="4" w:space="0" w:color="95B3D7"/>
              <w:right w:val="single" w:sz="4" w:space="0" w:color="95B3D7"/>
            </w:tcBorders>
            <w:hideMark/>
          </w:tcPr>
          <w:p w:rsidR="000E34A7" w:rsidRDefault="000E34A7" w:rsidP="007625BD">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-1</w:t>
            </w:r>
          </w:p>
        </w:tc>
      </w:tr>
      <w:tr w:rsidR="000E34A7" w:rsidTr="007625BD">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742" w:type="dxa"/>
            <w:tcBorders>
              <w:top w:val="single" w:sz="4" w:space="0" w:color="95B3D7"/>
              <w:left w:val="single" w:sz="4" w:space="0" w:color="95B3D7"/>
              <w:bottom w:val="single" w:sz="4" w:space="0" w:color="95B3D7"/>
              <w:right w:val="single" w:sz="4" w:space="0" w:color="95B3D7"/>
            </w:tcBorders>
            <w:noWrap/>
            <w:hideMark/>
          </w:tcPr>
          <w:p w:rsidR="000E34A7" w:rsidRDefault="000E34A7" w:rsidP="007625BD">
            <w:pPr>
              <w:jc w:val="center"/>
              <w:rPr>
                <w:b w:val="0"/>
                <w:bCs w:val="0"/>
                <w:color w:val="000000"/>
                <w:sz w:val="22"/>
                <w:szCs w:val="22"/>
              </w:rPr>
            </w:pPr>
            <w:r>
              <w:rPr>
                <w:b w:val="0"/>
                <w:bCs w:val="0"/>
                <w:color w:val="000000"/>
                <w:sz w:val="22"/>
                <w:szCs w:val="22"/>
              </w:rPr>
              <w:t>12</w:t>
            </w:r>
          </w:p>
        </w:tc>
        <w:tc>
          <w:tcPr>
            <w:tcW w:w="9465" w:type="dxa"/>
            <w:tcBorders>
              <w:top w:val="single" w:sz="4" w:space="0" w:color="95B3D7"/>
              <w:left w:val="single" w:sz="4" w:space="0" w:color="95B3D7"/>
              <w:bottom w:val="single" w:sz="4" w:space="0" w:color="95B3D7"/>
              <w:right w:val="single" w:sz="4" w:space="0" w:color="95B3D7"/>
            </w:tcBorders>
            <w:noWrap/>
            <w:hideMark/>
          </w:tcPr>
          <w:p w:rsidR="000E34A7" w:rsidRDefault="000E34A7" w:rsidP="007625BD">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Faltar Reunião PET-CT e não mandar justificativa ou mandar justificativa não plausível</w:t>
            </w:r>
          </w:p>
        </w:tc>
        <w:tc>
          <w:tcPr>
            <w:tcW w:w="1133" w:type="dxa"/>
            <w:tcBorders>
              <w:top w:val="single" w:sz="4" w:space="0" w:color="95B3D7"/>
              <w:left w:val="single" w:sz="4" w:space="0" w:color="95B3D7"/>
              <w:bottom w:val="single" w:sz="4" w:space="0" w:color="95B3D7"/>
              <w:right w:val="single" w:sz="4" w:space="0" w:color="95B3D7"/>
            </w:tcBorders>
            <w:hideMark/>
          </w:tcPr>
          <w:p w:rsidR="000E34A7" w:rsidRDefault="000E34A7" w:rsidP="007625BD">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-2</w:t>
            </w:r>
          </w:p>
        </w:tc>
      </w:tr>
      <w:tr w:rsidR="000E34A7" w:rsidTr="007625BD">
        <w:trPr>
          <w:trHeight w:val="330"/>
        </w:trPr>
        <w:tc>
          <w:tcPr>
            <w:cnfStyle w:val="001000000000" w:firstRow="0" w:lastRow="0" w:firstColumn="1" w:lastColumn="0" w:oddVBand="0" w:evenVBand="0" w:oddHBand="0" w:evenHBand="0" w:firstRowFirstColumn="0" w:firstRowLastColumn="0" w:lastRowFirstColumn="0" w:lastRowLastColumn="0"/>
            <w:tcW w:w="742" w:type="dxa"/>
            <w:tcBorders>
              <w:top w:val="single" w:sz="4" w:space="0" w:color="95B3D7"/>
              <w:left w:val="single" w:sz="4" w:space="0" w:color="95B3D7"/>
              <w:bottom w:val="single" w:sz="4" w:space="0" w:color="95B3D7"/>
              <w:right w:val="single" w:sz="4" w:space="0" w:color="95B3D7"/>
            </w:tcBorders>
            <w:noWrap/>
            <w:hideMark/>
          </w:tcPr>
          <w:p w:rsidR="000E34A7" w:rsidRDefault="000E34A7" w:rsidP="007625BD">
            <w:pPr>
              <w:jc w:val="center"/>
              <w:rPr>
                <w:b w:val="0"/>
                <w:bCs w:val="0"/>
                <w:color w:val="000000"/>
                <w:sz w:val="22"/>
                <w:szCs w:val="22"/>
              </w:rPr>
            </w:pPr>
            <w:r>
              <w:rPr>
                <w:b w:val="0"/>
                <w:bCs w:val="0"/>
                <w:color w:val="000000"/>
                <w:sz w:val="22"/>
                <w:szCs w:val="22"/>
              </w:rPr>
              <w:t>13</w:t>
            </w:r>
          </w:p>
        </w:tc>
        <w:tc>
          <w:tcPr>
            <w:tcW w:w="9465" w:type="dxa"/>
            <w:tcBorders>
              <w:top w:val="single" w:sz="4" w:space="0" w:color="95B3D7"/>
              <w:left w:val="single" w:sz="4" w:space="0" w:color="95B3D7"/>
              <w:bottom w:val="single" w:sz="4" w:space="0" w:color="95B3D7"/>
              <w:right w:val="single" w:sz="4" w:space="0" w:color="95B3D7"/>
            </w:tcBorders>
            <w:noWrap/>
            <w:hideMark/>
          </w:tcPr>
          <w:p w:rsidR="000E34A7" w:rsidRDefault="000E34A7" w:rsidP="007625BD">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Faltar Feira das Profissões e não mandar justificativa ou mandar justificativa não plausível</w:t>
            </w:r>
          </w:p>
        </w:tc>
        <w:tc>
          <w:tcPr>
            <w:tcW w:w="1133" w:type="dxa"/>
            <w:tcBorders>
              <w:top w:val="single" w:sz="4" w:space="0" w:color="95B3D7"/>
              <w:left w:val="single" w:sz="4" w:space="0" w:color="95B3D7"/>
              <w:bottom w:val="single" w:sz="4" w:space="0" w:color="95B3D7"/>
              <w:right w:val="single" w:sz="4" w:space="0" w:color="95B3D7"/>
            </w:tcBorders>
            <w:hideMark/>
          </w:tcPr>
          <w:p w:rsidR="000E34A7" w:rsidRDefault="000E34A7" w:rsidP="007625BD">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-2</w:t>
            </w:r>
          </w:p>
        </w:tc>
      </w:tr>
      <w:tr w:rsidR="000E34A7" w:rsidTr="007625BD">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742" w:type="dxa"/>
            <w:tcBorders>
              <w:top w:val="single" w:sz="4" w:space="0" w:color="95B3D7"/>
              <w:left w:val="single" w:sz="4" w:space="0" w:color="95B3D7"/>
              <w:bottom w:val="single" w:sz="4" w:space="0" w:color="95B3D7"/>
              <w:right w:val="single" w:sz="4" w:space="0" w:color="95B3D7"/>
            </w:tcBorders>
            <w:noWrap/>
            <w:hideMark/>
          </w:tcPr>
          <w:p w:rsidR="000E34A7" w:rsidRDefault="000E34A7" w:rsidP="007625BD">
            <w:pPr>
              <w:jc w:val="center"/>
              <w:rPr>
                <w:b w:val="0"/>
                <w:bCs w:val="0"/>
                <w:color w:val="000000"/>
                <w:sz w:val="22"/>
                <w:szCs w:val="22"/>
              </w:rPr>
            </w:pPr>
            <w:r>
              <w:rPr>
                <w:b w:val="0"/>
                <w:bCs w:val="0"/>
                <w:color w:val="000000"/>
                <w:sz w:val="22"/>
                <w:szCs w:val="22"/>
              </w:rPr>
              <w:t>14</w:t>
            </w:r>
          </w:p>
        </w:tc>
        <w:tc>
          <w:tcPr>
            <w:tcW w:w="9465" w:type="dxa"/>
            <w:tcBorders>
              <w:top w:val="single" w:sz="4" w:space="0" w:color="95B3D7"/>
              <w:left w:val="single" w:sz="4" w:space="0" w:color="95B3D7"/>
              <w:bottom w:val="single" w:sz="4" w:space="0" w:color="95B3D7"/>
              <w:right w:val="single" w:sz="4" w:space="0" w:color="95B3D7"/>
            </w:tcBorders>
            <w:noWrap/>
            <w:hideMark/>
          </w:tcPr>
          <w:p w:rsidR="000E34A7" w:rsidRDefault="000E34A7" w:rsidP="007625BD">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 xml:space="preserve">Faltar </w:t>
            </w:r>
            <w:proofErr w:type="spellStart"/>
            <w:r>
              <w:rPr>
                <w:color w:val="000000"/>
                <w:sz w:val="22"/>
                <w:szCs w:val="22"/>
              </w:rPr>
              <w:t>Interpet</w:t>
            </w:r>
            <w:proofErr w:type="spellEnd"/>
            <w:r>
              <w:rPr>
                <w:color w:val="000000"/>
                <w:sz w:val="22"/>
                <w:szCs w:val="22"/>
              </w:rPr>
              <w:t xml:space="preserve"> (participante) e não mandar justificativa ou mandar justificativa não plausível</w:t>
            </w:r>
          </w:p>
        </w:tc>
        <w:tc>
          <w:tcPr>
            <w:tcW w:w="1133" w:type="dxa"/>
            <w:tcBorders>
              <w:top w:val="single" w:sz="4" w:space="0" w:color="95B3D7"/>
              <w:left w:val="single" w:sz="4" w:space="0" w:color="95B3D7"/>
              <w:bottom w:val="single" w:sz="4" w:space="0" w:color="95B3D7"/>
              <w:right w:val="single" w:sz="4" w:space="0" w:color="95B3D7"/>
            </w:tcBorders>
            <w:hideMark/>
          </w:tcPr>
          <w:p w:rsidR="000E34A7" w:rsidRDefault="000E34A7" w:rsidP="007625BD">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-2</w:t>
            </w:r>
          </w:p>
        </w:tc>
      </w:tr>
      <w:tr w:rsidR="000E34A7" w:rsidTr="007625BD">
        <w:trPr>
          <w:trHeight w:val="330"/>
        </w:trPr>
        <w:tc>
          <w:tcPr>
            <w:cnfStyle w:val="001000000000" w:firstRow="0" w:lastRow="0" w:firstColumn="1" w:lastColumn="0" w:oddVBand="0" w:evenVBand="0" w:oddHBand="0" w:evenHBand="0" w:firstRowFirstColumn="0" w:firstRowLastColumn="0" w:lastRowFirstColumn="0" w:lastRowLastColumn="0"/>
            <w:tcW w:w="742" w:type="dxa"/>
            <w:tcBorders>
              <w:top w:val="single" w:sz="4" w:space="0" w:color="95B3D7"/>
              <w:left w:val="single" w:sz="4" w:space="0" w:color="95B3D7"/>
              <w:bottom w:val="single" w:sz="4" w:space="0" w:color="95B3D7"/>
              <w:right w:val="single" w:sz="4" w:space="0" w:color="95B3D7"/>
            </w:tcBorders>
            <w:noWrap/>
            <w:hideMark/>
          </w:tcPr>
          <w:p w:rsidR="000E34A7" w:rsidRDefault="000E34A7" w:rsidP="007625BD">
            <w:pPr>
              <w:jc w:val="center"/>
              <w:rPr>
                <w:b w:val="0"/>
                <w:bCs w:val="0"/>
                <w:color w:val="000000"/>
                <w:sz w:val="22"/>
                <w:szCs w:val="22"/>
              </w:rPr>
            </w:pPr>
            <w:r>
              <w:rPr>
                <w:b w:val="0"/>
                <w:bCs w:val="0"/>
                <w:color w:val="000000"/>
                <w:sz w:val="22"/>
                <w:szCs w:val="22"/>
              </w:rPr>
              <w:t>15</w:t>
            </w:r>
          </w:p>
        </w:tc>
        <w:tc>
          <w:tcPr>
            <w:tcW w:w="9465" w:type="dxa"/>
            <w:tcBorders>
              <w:top w:val="single" w:sz="4" w:space="0" w:color="95B3D7"/>
              <w:left w:val="single" w:sz="4" w:space="0" w:color="95B3D7"/>
              <w:bottom w:val="single" w:sz="4" w:space="0" w:color="95B3D7"/>
              <w:right w:val="single" w:sz="4" w:space="0" w:color="95B3D7"/>
            </w:tcBorders>
            <w:noWrap/>
            <w:hideMark/>
          </w:tcPr>
          <w:p w:rsidR="000E34A7" w:rsidRDefault="000E34A7" w:rsidP="007625BD">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Atrasar Material Pró-</w:t>
            </w:r>
            <w:proofErr w:type="spellStart"/>
            <w:r>
              <w:rPr>
                <w:color w:val="000000"/>
                <w:sz w:val="22"/>
                <w:szCs w:val="22"/>
              </w:rPr>
              <w:t>Exacta</w:t>
            </w:r>
            <w:proofErr w:type="spellEnd"/>
          </w:p>
        </w:tc>
        <w:tc>
          <w:tcPr>
            <w:tcW w:w="1133" w:type="dxa"/>
            <w:tcBorders>
              <w:top w:val="single" w:sz="4" w:space="0" w:color="95B3D7"/>
              <w:left w:val="single" w:sz="4" w:space="0" w:color="95B3D7"/>
              <w:bottom w:val="single" w:sz="4" w:space="0" w:color="95B3D7"/>
              <w:right w:val="single" w:sz="4" w:space="0" w:color="95B3D7"/>
            </w:tcBorders>
            <w:hideMark/>
          </w:tcPr>
          <w:p w:rsidR="000E34A7" w:rsidRDefault="000E34A7" w:rsidP="007625BD">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-2</w:t>
            </w:r>
          </w:p>
        </w:tc>
      </w:tr>
      <w:tr w:rsidR="000E34A7" w:rsidTr="007625BD">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742" w:type="dxa"/>
            <w:tcBorders>
              <w:top w:val="single" w:sz="4" w:space="0" w:color="95B3D7"/>
              <w:left w:val="single" w:sz="4" w:space="0" w:color="95B3D7"/>
              <w:bottom w:val="single" w:sz="4" w:space="0" w:color="95B3D7"/>
              <w:right w:val="single" w:sz="4" w:space="0" w:color="95B3D7"/>
            </w:tcBorders>
            <w:noWrap/>
            <w:hideMark/>
          </w:tcPr>
          <w:p w:rsidR="000E34A7" w:rsidRDefault="000E34A7" w:rsidP="007625BD">
            <w:pPr>
              <w:jc w:val="center"/>
              <w:rPr>
                <w:b w:val="0"/>
                <w:bCs w:val="0"/>
                <w:color w:val="000000"/>
                <w:sz w:val="22"/>
                <w:szCs w:val="22"/>
              </w:rPr>
            </w:pPr>
            <w:r>
              <w:rPr>
                <w:b w:val="0"/>
                <w:bCs w:val="0"/>
                <w:color w:val="000000"/>
                <w:sz w:val="22"/>
                <w:szCs w:val="22"/>
              </w:rPr>
              <w:t>16</w:t>
            </w:r>
          </w:p>
        </w:tc>
        <w:tc>
          <w:tcPr>
            <w:tcW w:w="9465" w:type="dxa"/>
            <w:tcBorders>
              <w:top w:val="single" w:sz="4" w:space="0" w:color="95B3D7"/>
              <w:left w:val="single" w:sz="4" w:space="0" w:color="95B3D7"/>
              <w:bottom w:val="single" w:sz="4" w:space="0" w:color="95B3D7"/>
              <w:right w:val="single" w:sz="4" w:space="0" w:color="95B3D7"/>
            </w:tcBorders>
            <w:noWrap/>
            <w:hideMark/>
          </w:tcPr>
          <w:p w:rsidR="000E34A7" w:rsidRDefault="000E34A7" w:rsidP="007625BD">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 xml:space="preserve">Atrasar Material </w:t>
            </w:r>
            <w:proofErr w:type="spellStart"/>
            <w:r>
              <w:rPr>
                <w:color w:val="000000"/>
                <w:sz w:val="22"/>
                <w:szCs w:val="22"/>
              </w:rPr>
              <w:t>Pré</w:t>
            </w:r>
            <w:proofErr w:type="spellEnd"/>
            <w:r>
              <w:rPr>
                <w:color w:val="000000"/>
                <w:sz w:val="22"/>
                <w:szCs w:val="22"/>
              </w:rPr>
              <w:t>-Engenharia</w:t>
            </w:r>
          </w:p>
        </w:tc>
        <w:tc>
          <w:tcPr>
            <w:tcW w:w="1133" w:type="dxa"/>
            <w:tcBorders>
              <w:top w:val="single" w:sz="4" w:space="0" w:color="95B3D7"/>
              <w:left w:val="single" w:sz="4" w:space="0" w:color="95B3D7"/>
              <w:bottom w:val="single" w:sz="4" w:space="0" w:color="95B3D7"/>
              <w:right w:val="single" w:sz="4" w:space="0" w:color="95B3D7"/>
            </w:tcBorders>
            <w:hideMark/>
          </w:tcPr>
          <w:p w:rsidR="000E34A7" w:rsidRDefault="000E34A7" w:rsidP="007625BD">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-2</w:t>
            </w:r>
          </w:p>
        </w:tc>
      </w:tr>
      <w:tr w:rsidR="000E34A7" w:rsidTr="007625BD">
        <w:trPr>
          <w:trHeight w:val="330"/>
        </w:trPr>
        <w:tc>
          <w:tcPr>
            <w:cnfStyle w:val="001000000000" w:firstRow="0" w:lastRow="0" w:firstColumn="1" w:lastColumn="0" w:oddVBand="0" w:evenVBand="0" w:oddHBand="0" w:evenHBand="0" w:firstRowFirstColumn="0" w:firstRowLastColumn="0" w:lastRowFirstColumn="0" w:lastRowLastColumn="0"/>
            <w:tcW w:w="742" w:type="dxa"/>
            <w:tcBorders>
              <w:top w:val="single" w:sz="4" w:space="0" w:color="95B3D7"/>
              <w:left w:val="single" w:sz="4" w:space="0" w:color="95B3D7"/>
              <w:bottom w:val="single" w:sz="4" w:space="0" w:color="95B3D7"/>
              <w:right w:val="single" w:sz="4" w:space="0" w:color="95B3D7"/>
            </w:tcBorders>
            <w:noWrap/>
            <w:hideMark/>
          </w:tcPr>
          <w:p w:rsidR="000E34A7" w:rsidRDefault="000E34A7" w:rsidP="007625BD">
            <w:pPr>
              <w:jc w:val="center"/>
              <w:rPr>
                <w:b w:val="0"/>
                <w:bCs w:val="0"/>
                <w:color w:val="000000"/>
                <w:sz w:val="22"/>
                <w:szCs w:val="22"/>
              </w:rPr>
            </w:pPr>
            <w:r>
              <w:rPr>
                <w:b w:val="0"/>
                <w:bCs w:val="0"/>
                <w:color w:val="000000"/>
                <w:sz w:val="22"/>
                <w:szCs w:val="22"/>
              </w:rPr>
              <w:t>17</w:t>
            </w:r>
          </w:p>
        </w:tc>
        <w:tc>
          <w:tcPr>
            <w:tcW w:w="9465" w:type="dxa"/>
            <w:tcBorders>
              <w:top w:val="single" w:sz="4" w:space="0" w:color="95B3D7"/>
              <w:left w:val="single" w:sz="4" w:space="0" w:color="95B3D7"/>
              <w:bottom w:val="single" w:sz="4" w:space="0" w:color="95B3D7"/>
              <w:right w:val="single" w:sz="4" w:space="0" w:color="95B3D7"/>
            </w:tcBorders>
            <w:noWrap/>
            <w:hideMark/>
          </w:tcPr>
          <w:p w:rsidR="000E34A7" w:rsidRDefault="000E34A7" w:rsidP="007625BD">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Faltar Pró-</w:t>
            </w:r>
            <w:proofErr w:type="spellStart"/>
            <w:r>
              <w:rPr>
                <w:color w:val="000000"/>
                <w:sz w:val="22"/>
                <w:szCs w:val="22"/>
              </w:rPr>
              <w:t>Exacta</w:t>
            </w:r>
            <w:proofErr w:type="spellEnd"/>
            <w:r>
              <w:rPr>
                <w:color w:val="000000"/>
                <w:sz w:val="22"/>
                <w:szCs w:val="22"/>
              </w:rPr>
              <w:t xml:space="preserve"> (Professor) e não mandar justificativa ou mandar justificativa não plausível</w:t>
            </w:r>
          </w:p>
        </w:tc>
        <w:tc>
          <w:tcPr>
            <w:tcW w:w="1133" w:type="dxa"/>
            <w:tcBorders>
              <w:top w:val="single" w:sz="4" w:space="0" w:color="95B3D7"/>
              <w:left w:val="single" w:sz="4" w:space="0" w:color="95B3D7"/>
              <w:bottom w:val="single" w:sz="4" w:space="0" w:color="95B3D7"/>
              <w:right w:val="single" w:sz="4" w:space="0" w:color="95B3D7"/>
            </w:tcBorders>
            <w:hideMark/>
          </w:tcPr>
          <w:p w:rsidR="000E34A7" w:rsidRDefault="000E34A7" w:rsidP="007625BD">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-2</w:t>
            </w:r>
          </w:p>
        </w:tc>
      </w:tr>
      <w:tr w:rsidR="000E34A7" w:rsidTr="007625BD">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742" w:type="dxa"/>
            <w:tcBorders>
              <w:top w:val="single" w:sz="4" w:space="0" w:color="95B3D7"/>
              <w:left w:val="single" w:sz="4" w:space="0" w:color="95B3D7"/>
              <w:bottom w:val="single" w:sz="4" w:space="0" w:color="95B3D7"/>
              <w:right w:val="single" w:sz="4" w:space="0" w:color="95B3D7"/>
            </w:tcBorders>
            <w:noWrap/>
            <w:hideMark/>
          </w:tcPr>
          <w:p w:rsidR="000E34A7" w:rsidRDefault="000E34A7" w:rsidP="007625BD">
            <w:pPr>
              <w:jc w:val="center"/>
              <w:rPr>
                <w:b w:val="0"/>
                <w:bCs w:val="0"/>
                <w:color w:val="000000"/>
                <w:sz w:val="22"/>
                <w:szCs w:val="22"/>
              </w:rPr>
            </w:pPr>
            <w:r>
              <w:rPr>
                <w:b w:val="0"/>
                <w:bCs w:val="0"/>
                <w:color w:val="000000"/>
                <w:sz w:val="22"/>
                <w:szCs w:val="22"/>
              </w:rPr>
              <w:t>18</w:t>
            </w:r>
          </w:p>
        </w:tc>
        <w:tc>
          <w:tcPr>
            <w:tcW w:w="9465" w:type="dxa"/>
            <w:tcBorders>
              <w:top w:val="single" w:sz="4" w:space="0" w:color="95B3D7"/>
              <w:left w:val="single" w:sz="4" w:space="0" w:color="95B3D7"/>
              <w:bottom w:val="single" w:sz="4" w:space="0" w:color="95B3D7"/>
              <w:right w:val="single" w:sz="4" w:space="0" w:color="95B3D7"/>
            </w:tcBorders>
            <w:noWrap/>
            <w:hideMark/>
          </w:tcPr>
          <w:p w:rsidR="000E34A7" w:rsidRDefault="000E34A7" w:rsidP="007625BD">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Faltar Seminário (seminarista)</w:t>
            </w:r>
          </w:p>
        </w:tc>
        <w:tc>
          <w:tcPr>
            <w:tcW w:w="1133" w:type="dxa"/>
            <w:tcBorders>
              <w:top w:val="single" w:sz="4" w:space="0" w:color="95B3D7"/>
              <w:left w:val="single" w:sz="4" w:space="0" w:color="95B3D7"/>
              <w:bottom w:val="single" w:sz="4" w:space="0" w:color="95B3D7"/>
              <w:right w:val="single" w:sz="4" w:space="0" w:color="95B3D7"/>
            </w:tcBorders>
            <w:hideMark/>
          </w:tcPr>
          <w:p w:rsidR="000E34A7" w:rsidRDefault="000E34A7" w:rsidP="007625BD">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-2,5</w:t>
            </w:r>
          </w:p>
        </w:tc>
      </w:tr>
      <w:tr w:rsidR="000E34A7" w:rsidTr="007625BD">
        <w:trPr>
          <w:trHeight w:val="330"/>
        </w:trPr>
        <w:tc>
          <w:tcPr>
            <w:cnfStyle w:val="001000000000" w:firstRow="0" w:lastRow="0" w:firstColumn="1" w:lastColumn="0" w:oddVBand="0" w:evenVBand="0" w:oddHBand="0" w:evenHBand="0" w:firstRowFirstColumn="0" w:firstRowLastColumn="0" w:lastRowFirstColumn="0" w:lastRowLastColumn="0"/>
            <w:tcW w:w="742" w:type="dxa"/>
            <w:tcBorders>
              <w:top w:val="single" w:sz="4" w:space="0" w:color="95B3D7"/>
              <w:left w:val="single" w:sz="4" w:space="0" w:color="95B3D7"/>
              <w:bottom w:val="single" w:sz="4" w:space="0" w:color="95B3D7"/>
              <w:right w:val="single" w:sz="4" w:space="0" w:color="95B3D7"/>
            </w:tcBorders>
            <w:noWrap/>
            <w:hideMark/>
          </w:tcPr>
          <w:p w:rsidR="000E34A7" w:rsidRDefault="000E34A7" w:rsidP="007625BD">
            <w:pPr>
              <w:jc w:val="center"/>
              <w:rPr>
                <w:b w:val="0"/>
                <w:bCs w:val="0"/>
                <w:color w:val="000000"/>
                <w:sz w:val="22"/>
                <w:szCs w:val="22"/>
              </w:rPr>
            </w:pPr>
            <w:r>
              <w:rPr>
                <w:b w:val="0"/>
                <w:bCs w:val="0"/>
                <w:color w:val="000000"/>
                <w:sz w:val="22"/>
                <w:szCs w:val="22"/>
              </w:rPr>
              <w:t>19</w:t>
            </w:r>
          </w:p>
        </w:tc>
        <w:tc>
          <w:tcPr>
            <w:tcW w:w="9465" w:type="dxa"/>
            <w:tcBorders>
              <w:top w:val="single" w:sz="4" w:space="0" w:color="95B3D7"/>
              <w:left w:val="single" w:sz="4" w:space="0" w:color="95B3D7"/>
              <w:bottom w:val="single" w:sz="4" w:space="0" w:color="95B3D7"/>
              <w:right w:val="single" w:sz="4" w:space="0" w:color="95B3D7"/>
            </w:tcBorders>
            <w:noWrap/>
            <w:hideMark/>
          </w:tcPr>
          <w:p w:rsidR="000E34A7" w:rsidRDefault="000E34A7" w:rsidP="007625BD">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 xml:space="preserve">Faltar </w:t>
            </w:r>
            <w:proofErr w:type="spellStart"/>
            <w:r>
              <w:rPr>
                <w:color w:val="000000"/>
                <w:sz w:val="22"/>
                <w:szCs w:val="22"/>
              </w:rPr>
              <w:t>Pré</w:t>
            </w:r>
            <w:proofErr w:type="spellEnd"/>
            <w:r>
              <w:rPr>
                <w:color w:val="000000"/>
                <w:sz w:val="22"/>
                <w:szCs w:val="22"/>
              </w:rPr>
              <w:t>-Engenharia e não mandar justificativa ou mandar justificativa não plausível</w:t>
            </w:r>
          </w:p>
        </w:tc>
        <w:tc>
          <w:tcPr>
            <w:tcW w:w="1133" w:type="dxa"/>
            <w:tcBorders>
              <w:top w:val="single" w:sz="4" w:space="0" w:color="95B3D7"/>
              <w:left w:val="single" w:sz="4" w:space="0" w:color="95B3D7"/>
              <w:bottom w:val="single" w:sz="4" w:space="0" w:color="95B3D7"/>
              <w:right w:val="single" w:sz="4" w:space="0" w:color="95B3D7"/>
            </w:tcBorders>
            <w:hideMark/>
          </w:tcPr>
          <w:p w:rsidR="000E34A7" w:rsidRDefault="000E34A7" w:rsidP="007625BD">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-2,5</w:t>
            </w:r>
          </w:p>
        </w:tc>
      </w:tr>
      <w:tr w:rsidR="000E34A7" w:rsidTr="007625BD">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742" w:type="dxa"/>
            <w:tcBorders>
              <w:top w:val="single" w:sz="4" w:space="0" w:color="95B3D7"/>
              <w:left w:val="single" w:sz="4" w:space="0" w:color="95B3D7"/>
              <w:bottom w:val="single" w:sz="4" w:space="0" w:color="95B3D7"/>
              <w:right w:val="single" w:sz="4" w:space="0" w:color="95B3D7"/>
            </w:tcBorders>
            <w:noWrap/>
            <w:hideMark/>
          </w:tcPr>
          <w:p w:rsidR="000E34A7" w:rsidRDefault="000E34A7" w:rsidP="007625BD">
            <w:pPr>
              <w:jc w:val="center"/>
              <w:rPr>
                <w:b w:val="0"/>
                <w:bCs w:val="0"/>
                <w:color w:val="000000"/>
                <w:sz w:val="22"/>
                <w:szCs w:val="22"/>
              </w:rPr>
            </w:pPr>
            <w:r>
              <w:rPr>
                <w:b w:val="0"/>
                <w:bCs w:val="0"/>
                <w:color w:val="000000"/>
                <w:sz w:val="22"/>
                <w:szCs w:val="22"/>
              </w:rPr>
              <w:t>20</w:t>
            </w:r>
          </w:p>
        </w:tc>
        <w:tc>
          <w:tcPr>
            <w:tcW w:w="9465" w:type="dxa"/>
            <w:tcBorders>
              <w:top w:val="single" w:sz="4" w:space="0" w:color="95B3D7"/>
              <w:left w:val="single" w:sz="4" w:space="0" w:color="95B3D7"/>
              <w:bottom w:val="single" w:sz="4" w:space="0" w:color="95B3D7"/>
              <w:right w:val="single" w:sz="4" w:space="0" w:color="95B3D7"/>
            </w:tcBorders>
            <w:noWrap/>
            <w:hideMark/>
          </w:tcPr>
          <w:p w:rsidR="000E34A7" w:rsidRDefault="000E34A7" w:rsidP="007625BD">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 xml:space="preserve">Faltar </w:t>
            </w:r>
            <w:proofErr w:type="spellStart"/>
            <w:r>
              <w:rPr>
                <w:color w:val="000000"/>
                <w:sz w:val="22"/>
                <w:szCs w:val="22"/>
              </w:rPr>
              <w:t>Interpet</w:t>
            </w:r>
            <w:proofErr w:type="spellEnd"/>
            <w:r>
              <w:rPr>
                <w:color w:val="000000"/>
                <w:sz w:val="22"/>
                <w:szCs w:val="22"/>
              </w:rPr>
              <w:t xml:space="preserve"> (organizador) e não mandar justificativa ou mandar justificativa não plausível</w:t>
            </w:r>
          </w:p>
        </w:tc>
        <w:tc>
          <w:tcPr>
            <w:tcW w:w="1133" w:type="dxa"/>
            <w:tcBorders>
              <w:top w:val="single" w:sz="4" w:space="0" w:color="95B3D7"/>
              <w:left w:val="single" w:sz="4" w:space="0" w:color="95B3D7"/>
              <w:bottom w:val="single" w:sz="4" w:space="0" w:color="95B3D7"/>
              <w:right w:val="single" w:sz="4" w:space="0" w:color="95B3D7"/>
            </w:tcBorders>
            <w:hideMark/>
          </w:tcPr>
          <w:p w:rsidR="000E34A7" w:rsidRDefault="000E34A7" w:rsidP="007625BD">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-3</w:t>
            </w:r>
          </w:p>
        </w:tc>
      </w:tr>
      <w:tr w:rsidR="000E34A7" w:rsidTr="007625BD">
        <w:trPr>
          <w:trHeight w:val="330"/>
        </w:trPr>
        <w:tc>
          <w:tcPr>
            <w:cnfStyle w:val="001000000000" w:firstRow="0" w:lastRow="0" w:firstColumn="1" w:lastColumn="0" w:oddVBand="0" w:evenVBand="0" w:oddHBand="0" w:evenHBand="0" w:firstRowFirstColumn="0" w:firstRowLastColumn="0" w:lastRowFirstColumn="0" w:lastRowLastColumn="0"/>
            <w:tcW w:w="742" w:type="dxa"/>
            <w:tcBorders>
              <w:top w:val="single" w:sz="4" w:space="0" w:color="95B3D7"/>
              <w:left w:val="single" w:sz="4" w:space="0" w:color="95B3D7"/>
              <w:bottom w:val="single" w:sz="4" w:space="0" w:color="95B3D7"/>
              <w:right w:val="single" w:sz="4" w:space="0" w:color="95B3D7"/>
            </w:tcBorders>
            <w:noWrap/>
            <w:hideMark/>
          </w:tcPr>
          <w:p w:rsidR="000E34A7" w:rsidRDefault="000E34A7" w:rsidP="007625BD">
            <w:pPr>
              <w:jc w:val="center"/>
              <w:rPr>
                <w:b w:val="0"/>
                <w:bCs w:val="0"/>
                <w:color w:val="000000"/>
                <w:sz w:val="22"/>
                <w:szCs w:val="22"/>
              </w:rPr>
            </w:pPr>
            <w:r>
              <w:rPr>
                <w:b w:val="0"/>
                <w:bCs w:val="0"/>
                <w:color w:val="000000"/>
                <w:sz w:val="22"/>
                <w:szCs w:val="22"/>
              </w:rPr>
              <w:t>21</w:t>
            </w:r>
          </w:p>
        </w:tc>
        <w:tc>
          <w:tcPr>
            <w:tcW w:w="9465" w:type="dxa"/>
            <w:tcBorders>
              <w:top w:val="single" w:sz="4" w:space="0" w:color="95B3D7"/>
              <w:left w:val="single" w:sz="4" w:space="0" w:color="95B3D7"/>
              <w:bottom w:val="single" w:sz="4" w:space="0" w:color="95B3D7"/>
              <w:right w:val="single" w:sz="4" w:space="0" w:color="95B3D7"/>
            </w:tcBorders>
            <w:noWrap/>
            <w:hideMark/>
          </w:tcPr>
          <w:p w:rsidR="000E34A7" w:rsidRDefault="000E34A7" w:rsidP="007625BD">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Faltar Minicurso (professor) e não mandar justificativa ou mandar justificativa não plausível</w:t>
            </w:r>
          </w:p>
        </w:tc>
        <w:tc>
          <w:tcPr>
            <w:tcW w:w="1133" w:type="dxa"/>
            <w:tcBorders>
              <w:top w:val="single" w:sz="4" w:space="0" w:color="95B3D7"/>
              <w:left w:val="single" w:sz="4" w:space="0" w:color="95B3D7"/>
              <w:bottom w:val="single" w:sz="4" w:space="0" w:color="95B3D7"/>
              <w:right w:val="single" w:sz="4" w:space="0" w:color="95B3D7"/>
            </w:tcBorders>
            <w:hideMark/>
          </w:tcPr>
          <w:p w:rsidR="000E34A7" w:rsidRDefault="000E34A7" w:rsidP="007625BD">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-3</w:t>
            </w:r>
          </w:p>
        </w:tc>
      </w:tr>
      <w:tr w:rsidR="000E34A7" w:rsidTr="007625BD">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742" w:type="dxa"/>
            <w:tcBorders>
              <w:top w:val="single" w:sz="4" w:space="0" w:color="95B3D7"/>
              <w:left w:val="single" w:sz="4" w:space="0" w:color="95B3D7"/>
              <w:bottom w:val="single" w:sz="4" w:space="0" w:color="95B3D7"/>
              <w:right w:val="single" w:sz="4" w:space="0" w:color="95B3D7"/>
            </w:tcBorders>
            <w:noWrap/>
            <w:hideMark/>
          </w:tcPr>
          <w:p w:rsidR="000E34A7" w:rsidRDefault="000E34A7" w:rsidP="007625BD">
            <w:pPr>
              <w:jc w:val="center"/>
              <w:rPr>
                <w:b w:val="0"/>
                <w:bCs w:val="0"/>
                <w:color w:val="000000"/>
                <w:sz w:val="22"/>
                <w:szCs w:val="22"/>
              </w:rPr>
            </w:pPr>
            <w:r>
              <w:rPr>
                <w:b w:val="0"/>
                <w:bCs w:val="0"/>
                <w:color w:val="000000"/>
                <w:sz w:val="22"/>
                <w:szCs w:val="22"/>
              </w:rPr>
              <w:t>22</w:t>
            </w:r>
          </w:p>
        </w:tc>
        <w:tc>
          <w:tcPr>
            <w:tcW w:w="9465" w:type="dxa"/>
            <w:tcBorders>
              <w:top w:val="single" w:sz="4" w:space="0" w:color="95B3D7"/>
              <w:left w:val="single" w:sz="4" w:space="0" w:color="95B3D7"/>
              <w:bottom w:val="single" w:sz="4" w:space="0" w:color="95B3D7"/>
              <w:right w:val="single" w:sz="4" w:space="0" w:color="95B3D7"/>
            </w:tcBorders>
            <w:noWrap/>
            <w:hideMark/>
          </w:tcPr>
          <w:p w:rsidR="000E34A7" w:rsidRDefault="000E34A7" w:rsidP="007625BD">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Faltar Atividade Interna (organizador)* e não mandar justificativa ou mandar justificativa não plausível</w:t>
            </w:r>
          </w:p>
        </w:tc>
        <w:tc>
          <w:tcPr>
            <w:tcW w:w="1133" w:type="dxa"/>
            <w:tcBorders>
              <w:top w:val="single" w:sz="4" w:space="0" w:color="95B3D7"/>
              <w:left w:val="single" w:sz="4" w:space="0" w:color="95B3D7"/>
              <w:bottom w:val="single" w:sz="4" w:space="0" w:color="95B3D7"/>
              <w:right w:val="single" w:sz="4" w:space="0" w:color="95B3D7"/>
            </w:tcBorders>
            <w:hideMark/>
          </w:tcPr>
          <w:p w:rsidR="000E34A7" w:rsidRDefault="000E34A7" w:rsidP="007625BD">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-3</w:t>
            </w:r>
          </w:p>
        </w:tc>
      </w:tr>
    </w:tbl>
    <w:p w:rsidR="006D0F19" w:rsidRPr="00226EBA" w:rsidRDefault="006D0F19" w:rsidP="00256D46">
      <w:pPr>
        <w:rPr>
          <w:b/>
          <w:bCs/>
          <w:sz w:val="28"/>
          <w:szCs w:val="28"/>
        </w:rPr>
      </w:pPr>
      <w:r w:rsidRPr="00226EBA">
        <w:rPr>
          <w:b/>
          <w:bCs/>
          <w:sz w:val="28"/>
          <w:szCs w:val="28"/>
        </w:rPr>
        <w:t xml:space="preserve">       </w:t>
      </w:r>
    </w:p>
    <w:p w:rsidR="006D0F19" w:rsidRPr="00226EBA" w:rsidRDefault="006D0F19" w:rsidP="00256D46">
      <w:pPr>
        <w:rPr>
          <w:b/>
          <w:bCs/>
          <w:sz w:val="28"/>
          <w:szCs w:val="28"/>
        </w:rPr>
      </w:pPr>
    </w:p>
    <w:p w:rsidR="006D0F19" w:rsidRPr="00226EBA" w:rsidRDefault="006D0F19" w:rsidP="00256D46">
      <w:pPr>
        <w:rPr>
          <w:b/>
          <w:bCs/>
          <w:sz w:val="28"/>
          <w:szCs w:val="28"/>
        </w:rPr>
      </w:pPr>
    </w:p>
    <w:p w:rsidR="006D0F19" w:rsidRPr="00226EBA" w:rsidRDefault="006D0F19" w:rsidP="00256D46">
      <w:pPr>
        <w:rPr>
          <w:b/>
          <w:bCs/>
          <w:sz w:val="28"/>
          <w:szCs w:val="28"/>
        </w:rPr>
      </w:pPr>
    </w:p>
    <w:p w:rsidR="006D0F19" w:rsidRPr="00226EBA" w:rsidRDefault="006D0F19" w:rsidP="00256D46">
      <w:pPr>
        <w:rPr>
          <w:b/>
          <w:bCs/>
          <w:sz w:val="28"/>
          <w:szCs w:val="28"/>
        </w:rPr>
      </w:pPr>
    </w:p>
    <w:p w:rsidR="006D0F19" w:rsidRDefault="006D0F19" w:rsidP="00256D46">
      <w:pPr>
        <w:rPr>
          <w:b/>
          <w:bCs/>
          <w:sz w:val="28"/>
          <w:szCs w:val="28"/>
        </w:rPr>
      </w:pPr>
    </w:p>
    <w:p w:rsidR="000E34A7" w:rsidRDefault="000E34A7" w:rsidP="00256D46">
      <w:pPr>
        <w:rPr>
          <w:b/>
          <w:bCs/>
          <w:sz w:val="28"/>
          <w:szCs w:val="28"/>
        </w:rPr>
      </w:pPr>
    </w:p>
    <w:p w:rsidR="000E34A7" w:rsidRDefault="000E34A7" w:rsidP="00256D46">
      <w:pPr>
        <w:rPr>
          <w:b/>
          <w:bCs/>
          <w:sz w:val="28"/>
          <w:szCs w:val="28"/>
        </w:rPr>
      </w:pPr>
    </w:p>
    <w:p w:rsidR="000E34A7" w:rsidRDefault="000E34A7" w:rsidP="00256D46">
      <w:pPr>
        <w:rPr>
          <w:b/>
          <w:bCs/>
          <w:sz w:val="28"/>
          <w:szCs w:val="28"/>
        </w:rPr>
      </w:pPr>
    </w:p>
    <w:p w:rsidR="000E34A7" w:rsidRDefault="000E34A7" w:rsidP="00256D46">
      <w:pPr>
        <w:rPr>
          <w:b/>
          <w:bCs/>
          <w:sz w:val="28"/>
          <w:szCs w:val="28"/>
        </w:rPr>
      </w:pPr>
    </w:p>
    <w:p w:rsidR="000E34A7" w:rsidRDefault="000E34A7" w:rsidP="00256D46">
      <w:pPr>
        <w:rPr>
          <w:b/>
          <w:bCs/>
          <w:sz w:val="28"/>
          <w:szCs w:val="28"/>
        </w:rPr>
      </w:pPr>
    </w:p>
    <w:p w:rsidR="000E34A7" w:rsidRDefault="000E34A7" w:rsidP="00256D46">
      <w:pPr>
        <w:rPr>
          <w:b/>
          <w:bCs/>
          <w:sz w:val="28"/>
          <w:szCs w:val="28"/>
        </w:rPr>
      </w:pPr>
    </w:p>
    <w:p w:rsidR="000E34A7" w:rsidRPr="00226EBA" w:rsidRDefault="000E34A7" w:rsidP="00256D46">
      <w:pPr>
        <w:rPr>
          <w:b/>
          <w:bCs/>
          <w:sz w:val="28"/>
          <w:szCs w:val="28"/>
        </w:rPr>
      </w:pPr>
    </w:p>
    <w:p w:rsidR="006D0F19" w:rsidRPr="00226EBA" w:rsidRDefault="006D0F19" w:rsidP="002B2349">
      <w:pPr>
        <w:pStyle w:val="PargrafodaLista"/>
        <w:numPr>
          <w:ilvl w:val="0"/>
          <w:numId w:val="15"/>
        </w:numPr>
      </w:pPr>
      <w:r w:rsidRPr="00226EBA">
        <w:lastRenderedPageBreak/>
        <w:t>Tabela 2</w:t>
      </w:r>
    </w:p>
    <w:tbl>
      <w:tblPr>
        <w:tblStyle w:val="TabeladeGrade4-nfase11"/>
        <w:tblW w:w="11052" w:type="dxa"/>
        <w:tblInd w:w="-1418" w:type="dxa"/>
        <w:tblLook w:val="00A0" w:firstRow="1" w:lastRow="0" w:firstColumn="1" w:lastColumn="0" w:noHBand="0" w:noVBand="0"/>
      </w:tblPr>
      <w:tblGrid>
        <w:gridCol w:w="889"/>
        <w:gridCol w:w="781"/>
        <w:gridCol w:w="8106"/>
        <w:gridCol w:w="1276"/>
      </w:tblGrid>
      <w:tr w:rsidR="000E34A7" w:rsidTr="007625BD">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670" w:type="dxa"/>
            <w:gridSpan w:val="2"/>
            <w:noWrap/>
          </w:tcPr>
          <w:p w:rsidR="000E34A7" w:rsidRDefault="000E34A7" w:rsidP="007625BD">
            <w:pPr>
              <w:jc w:val="center"/>
              <w:rPr>
                <w:b w:val="0"/>
                <w:bCs w:val="0"/>
                <w:sz w:val="22"/>
                <w:szCs w:val="22"/>
              </w:rPr>
            </w:pPr>
          </w:p>
        </w:tc>
        <w:tc>
          <w:tcPr>
            <w:cnfStyle w:val="000010000000" w:firstRow="0" w:lastRow="0" w:firstColumn="0" w:lastColumn="0" w:oddVBand="1" w:evenVBand="0" w:oddHBand="0" w:evenHBand="0" w:firstRowFirstColumn="0" w:firstRowLastColumn="0" w:lastRowFirstColumn="0" w:lastRowLastColumn="0"/>
            <w:tcW w:w="9382" w:type="dxa"/>
            <w:gridSpan w:val="2"/>
            <w:noWrap/>
            <w:hideMark/>
          </w:tcPr>
          <w:p w:rsidR="000E34A7" w:rsidRDefault="000E34A7" w:rsidP="007625BD">
            <w:pPr>
              <w:rPr>
                <w:b w:val="0"/>
                <w:bCs w:val="0"/>
                <w:sz w:val="22"/>
                <w:szCs w:val="22"/>
              </w:rPr>
            </w:pPr>
            <w:r>
              <w:rPr>
                <w:b w:val="0"/>
                <w:bCs w:val="0"/>
                <w:sz w:val="22"/>
                <w:szCs w:val="22"/>
              </w:rPr>
              <w:t xml:space="preserve">                                                  Pontuação positiva</w:t>
            </w:r>
          </w:p>
        </w:tc>
      </w:tr>
      <w:tr w:rsidR="000E34A7" w:rsidTr="007625BD">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889" w:type="dxa"/>
            <w:tcBorders>
              <w:top w:val="single" w:sz="4" w:space="0" w:color="95B3D7"/>
              <w:left w:val="single" w:sz="4" w:space="0" w:color="95B3D7"/>
              <w:bottom w:val="single" w:sz="4" w:space="0" w:color="95B3D7"/>
              <w:right w:val="single" w:sz="4" w:space="0" w:color="95B3D7"/>
            </w:tcBorders>
            <w:noWrap/>
            <w:hideMark/>
          </w:tcPr>
          <w:p w:rsidR="000E34A7" w:rsidRDefault="000E34A7" w:rsidP="007625BD">
            <w:pPr>
              <w:jc w:val="center"/>
              <w:rPr>
                <w:b w:val="0"/>
                <w:bCs w:val="0"/>
                <w:sz w:val="22"/>
                <w:szCs w:val="22"/>
              </w:rPr>
            </w:pPr>
            <w:r>
              <w:rPr>
                <w:b w:val="0"/>
                <w:bCs w:val="0"/>
                <w:sz w:val="22"/>
                <w:szCs w:val="22"/>
              </w:rPr>
              <w:t>Código</w:t>
            </w:r>
          </w:p>
        </w:tc>
        <w:tc>
          <w:tcPr>
            <w:cnfStyle w:val="000010000000" w:firstRow="0" w:lastRow="0" w:firstColumn="0" w:lastColumn="0" w:oddVBand="1" w:evenVBand="0" w:oddHBand="0" w:evenHBand="0" w:firstRowFirstColumn="0" w:firstRowLastColumn="0" w:lastRowFirstColumn="0" w:lastRowLastColumn="0"/>
            <w:tcW w:w="8887" w:type="dxa"/>
            <w:gridSpan w:val="2"/>
            <w:tcBorders>
              <w:top w:val="single" w:sz="4" w:space="0" w:color="95B3D7"/>
              <w:left w:val="single" w:sz="4" w:space="0" w:color="95B3D7"/>
              <w:bottom w:val="single" w:sz="4" w:space="0" w:color="95B3D7"/>
              <w:right w:val="single" w:sz="4" w:space="0" w:color="95B3D7"/>
            </w:tcBorders>
            <w:noWrap/>
            <w:hideMark/>
          </w:tcPr>
          <w:p w:rsidR="000E34A7" w:rsidRDefault="000E34A7" w:rsidP="007625BD">
            <w:pPr>
              <w:jc w:val="center"/>
              <w:rPr>
                <w:b/>
                <w:bCs/>
                <w:sz w:val="22"/>
                <w:szCs w:val="22"/>
              </w:rPr>
            </w:pPr>
            <w:r>
              <w:rPr>
                <w:b/>
                <w:bCs/>
                <w:sz w:val="22"/>
                <w:szCs w:val="22"/>
              </w:rPr>
              <w:t>Ocorrido</w:t>
            </w:r>
          </w:p>
        </w:tc>
        <w:tc>
          <w:tcPr>
            <w:tcW w:w="1276" w:type="dxa"/>
            <w:tcBorders>
              <w:top w:val="single" w:sz="4" w:space="0" w:color="95B3D7"/>
              <w:left w:val="single" w:sz="4" w:space="0" w:color="95B3D7"/>
              <w:bottom w:val="single" w:sz="4" w:space="0" w:color="95B3D7"/>
              <w:right w:val="single" w:sz="4" w:space="0" w:color="95B3D7"/>
            </w:tcBorders>
            <w:noWrap/>
            <w:hideMark/>
          </w:tcPr>
          <w:p w:rsidR="000E34A7" w:rsidRDefault="000E34A7" w:rsidP="007625BD">
            <w:pPr>
              <w:jc w:val="center"/>
              <w:cnfStyle w:val="000000100000" w:firstRow="0" w:lastRow="0" w:firstColumn="0" w:lastColumn="0" w:oddVBand="0" w:evenVBand="0" w:oddHBand="1" w:evenHBand="0" w:firstRowFirstColumn="0" w:firstRowLastColumn="0" w:lastRowFirstColumn="0" w:lastRowLastColumn="0"/>
              <w:rPr>
                <w:b/>
                <w:bCs/>
                <w:sz w:val="22"/>
                <w:szCs w:val="22"/>
              </w:rPr>
            </w:pPr>
            <w:r>
              <w:rPr>
                <w:b/>
                <w:bCs/>
                <w:sz w:val="22"/>
                <w:szCs w:val="22"/>
              </w:rPr>
              <w:t>Pontuação</w:t>
            </w:r>
          </w:p>
        </w:tc>
      </w:tr>
      <w:tr w:rsidR="000E34A7" w:rsidTr="007625BD">
        <w:trPr>
          <w:trHeight w:val="271"/>
        </w:trPr>
        <w:tc>
          <w:tcPr>
            <w:cnfStyle w:val="001000000000" w:firstRow="0" w:lastRow="0" w:firstColumn="1" w:lastColumn="0" w:oddVBand="0" w:evenVBand="0" w:oddHBand="0" w:evenHBand="0" w:firstRowFirstColumn="0" w:firstRowLastColumn="0" w:lastRowFirstColumn="0" w:lastRowLastColumn="0"/>
            <w:tcW w:w="889" w:type="dxa"/>
            <w:tcBorders>
              <w:top w:val="single" w:sz="4" w:space="0" w:color="95B3D7"/>
              <w:left w:val="single" w:sz="4" w:space="0" w:color="95B3D7"/>
              <w:bottom w:val="single" w:sz="4" w:space="0" w:color="95B3D7"/>
              <w:right w:val="single" w:sz="4" w:space="0" w:color="95B3D7"/>
            </w:tcBorders>
            <w:noWrap/>
            <w:hideMark/>
          </w:tcPr>
          <w:p w:rsidR="000E34A7" w:rsidRDefault="000E34A7" w:rsidP="007625BD">
            <w:pPr>
              <w:jc w:val="center"/>
              <w:rPr>
                <w:b w:val="0"/>
                <w:bCs w:val="0"/>
                <w:sz w:val="22"/>
                <w:szCs w:val="22"/>
              </w:rPr>
            </w:pPr>
            <w:r>
              <w:rPr>
                <w:b w:val="0"/>
                <w:bCs w:val="0"/>
                <w:sz w:val="22"/>
                <w:szCs w:val="22"/>
              </w:rPr>
              <w:t>1</w:t>
            </w:r>
          </w:p>
        </w:tc>
        <w:tc>
          <w:tcPr>
            <w:cnfStyle w:val="000010000000" w:firstRow="0" w:lastRow="0" w:firstColumn="0" w:lastColumn="0" w:oddVBand="1" w:evenVBand="0" w:oddHBand="0" w:evenHBand="0" w:firstRowFirstColumn="0" w:firstRowLastColumn="0" w:lastRowFirstColumn="0" w:lastRowLastColumn="0"/>
            <w:tcW w:w="8887" w:type="dxa"/>
            <w:gridSpan w:val="2"/>
            <w:tcBorders>
              <w:top w:val="single" w:sz="4" w:space="0" w:color="95B3D7"/>
              <w:left w:val="single" w:sz="4" w:space="0" w:color="95B3D7"/>
              <w:bottom w:val="single" w:sz="4" w:space="0" w:color="95B3D7"/>
              <w:right w:val="single" w:sz="4" w:space="0" w:color="95B3D7"/>
            </w:tcBorders>
            <w:noWrap/>
            <w:hideMark/>
          </w:tcPr>
          <w:p w:rsidR="000E34A7" w:rsidRDefault="000E34A7" w:rsidP="007625BD">
            <w:pPr>
              <w:jc w:val="center"/>
              <w:rPr>
                <w:sz w:val="22"/>
                <w:szCs w:val="22"/>
              </w:rPr>
            </w:pPr>
            <w:r>
              <w:rPr>
                <w:sz w:val="22"/>
                <w:szCs w:val="22"/>
              </w:rPr>
              <w:t>Pedir e trocar o garrafão de água</w:t>
            </w:r>
          </w:p>
        </w:tc>
        <w:tc>
          <w:tcPr>
            <w:tcW w:w="1276" w:type="dxa"/>
            <w:tcBorders>
              <w:top w:val="single" w:sz="4" w:space="0" w:color="95B3D7"/>
              <w:left w:val="single" w:sz="4" w:space="0" w:color="95B3D7"/>
              <w:bottom w:val="single" w:sz="4" w:space="0" w:color="95B3D7"/>
              <w:right w:val="single" w:sz="4" w:space="0" w:color="95B3D7"/>
            </w:tcBorders>
            <w:noWrap/>
            <w:hideMark/>
          </w:tcPr>
          <w:p w:rsidR="000E34A7" w:rsidRDefault="000E34A7" w:rsidP="007625BD">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0.1</w:t>
            </w:r>
          </w:p>
        </w:tc>
      </w:tr>
      <w:tr w:rsidR="000E34A7" w:rsidTr="007625BD">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889" w:type="dxa"/>
            <w:tcBorders>
              <w:top w:val="single" w:sz="4" w:space="0" w:color="95B3D7"/>
              <w:left w:val="single" w:sz="4" w:space="0" w:color="95B3D7"/>
              <w:bottom w:val="single" w:sz="4" w:space="0" w:color="95B3D7"/>
              <w:right w:val="single" w:sz="4" w:space="0" w:color="95B3D7"/>
            </w:tcBorders>
            <w:noWrap/>
            <w:hideMark/>
          </w:tcPr>
          <w:p w:rsidR="000E34A7" w:rsidRDefault="000E34A7" w:rsidP="007625BD">
            <w:pPr>
              <w:jc w:val="center"/>
              <w:rPr>
                <w:b w:val="0"/>
                <w:bCs w:val="0"/>
                <w:sz w:val="22"/>
                <w:szCs w:val="22"/>
              </w:rPr>
            </w:pPr>
            <w:r>
              <w:rPr>
                <w:b w:val="0"/>
                <w:bCs w:val="0"/>
                <w:sz w:val="22"/>
                <w:szCs w:val="22"/>
              </w:rPr>
              <w:t>2</w:t>
            </w:r>
          </w:p>
        </w:tc>
        <w:tc>
          <w:tcPr>
            <w:cnfStyle w:val="000010000000" w:firstRow="0" w:lastRow="0" w:firstColumn="0" w:lastColumn="0" w:oddVBand="1" w:evenVBand="0" w:oddHBand="0" w:evenHBand="0" w:firstRowFirstColumn="0" w:firstRowLastColumn="0" w:lastRowFirstColumn="0" w:lastRowLastColumn="0"/>
            <w:tcW w:w="8887" w:type="dxa"/>
            <w:gridSpan w:val="2"/>
            <w:tcBorders>
              <w:top w:val="single" w:sz="4" w:space="0" w:color="95B3D7"/>
              <w:left w:val="single" w:sz="4" w:space="0" w:color="95B3D7"/>
              <w:bottom w:val="single" w:sz="4" w:space="0" w:color="95B3D7"/>
              <w:right w:val="single" w:sz="4" w:space="0" w:color="95B3D7"/>
            </w:tcBorders>
            <w:noWrap/>
            <w:hideMark/>
          </w:tcPr>
          <w:p w:rsidR="000E34A7" w:rsidRDefault="000E34A7" w:rsidP="007625BD">
            <w:pPr>
              <w:jc w:val="center"/>
              <w:rPr>
                <w:sz w:val="22"/>
                <w:szCs w:val="22"/>
              </w:rPr>
            </w:pPr>
            <w:r>
              <w:rPr>
                <w:sz w:val="22"/>
                <w:szCs w:val="22"/>
              </w:rPr>
              <w:t>Não perder pontos ao longo de 2 meses</w:t>
            </w:r>
          </w:p>
        </w:tc>
        <w:tc>
          <w:tcPr>
            <w:tcW w:w="1276" w:type="dxa"/>
            <w:tcBorders>
              <w:top w:val="single" w:sz="4" w:space="0" w:color="95B3D7"/>
              <w:left w:val="single" w:sz="4" w:space="0" w:color="95B3D7"/>
              <w:bottom w:val="single" w:sz="4" w:space="0" w:color="95B3D7"/>
              <w:right w:val="single" w:sz="4" w:space="0" w:color="95B3D7"/>
            </w:tcBorders>
            <w:noWrap/>
            <w:hideMark/>
          </w:tcPr>
          <w:p w:rsidR="000E34A7" w:rsidRDefault="000E34A7" w:rsidP="007625BD">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w:t>
            </w:r>
          </w:p>
        </w:tc>
      </w:tr>
      <w:tr w:rsidR="000E34A7" w:rsidTr="007625BD">
        <w:trPr>
          <w:trHeight w:val="269"/>
        </w:trPr>
        <w:tc>
          <w:tcPr>
            <w:cnfStyle w:val="001000000000" w:firstRow="0" w:lastRow="0" w:firstColumn="1" w:lastColumn="0" w:oddVBand="0" w:evenVBand="0" w:oddHBand="0" w:evenHBand="0" w:firstRowFirstColumn="0" w:firstRowLastColumn="0" w:lastRowFirstColumn="0" w:lastRowLastColumn="0"/>
            <w:tcW w:w="889" w:type="dxa"/>
            <w:tcBorders>
              <w:top w:val="single" w:sz="4" w:space="0" w:color="95B3D7"/>
              <w:left w:val="single" w:sz="4" w:space="0" w:color="95B3D7"/>
              <w:bottom w:val="single" w:sz="4" w:space="0" w:color="95B3D7"/>
              <w:right w:val="single" w:sz="4" w:space="0" w:color="95B3D7"/>
            </w:tcBorders>
            <w:noWrap/>
            <w:hideMark/>
          </w:tcPr>
          <w:p w:rsidR="000E34A7" w:rsidRDefault="000E34A7" w:rsidP="007625BD">
            <w:pPr>
              <w:jc w:val="center"/>
              <w:rPr>
                <w:b w:val="0"/>
                <w:bCs w:val="0"/>
                <w:sz w:val="22"/>
                <w:szCs w:val="22"/>
              </w:rPr>
            </w:pPr>
            <w:r>
              <w:rPr>
                <w:b w:val="0"/>
                <w:bCs w:val="0"/>
                <w:sz w:val="22"/>
                <w:szCs w:val="22"/>
              </w:rPr>
              <w:t>3</w:t>
            </w:r>
          </w:p>
        </w:tc>
        <w:tc>
          <w:tcPr>
            <w:cnfStyle w:val="000010000000" w:firstRow="0" w:lastRow="0" w:firstColumn="0" w:lastColumn="0" w:oddVBand="1" w:evenVBand="0" w:oddHBand="0" w:evenHBand="0" w:firstRowFirstColumn="0" w:firstRowLastColumn="0" w:lastRowFirstColumn="0" w:lastRowLastColumn="0"/>
            <w:tcW w:w="8887" w:type="dxa"/>
            <w:gridSpan w:val="2"/>
            <w:tcBorders>
              <w:top w:val="single" w:sz="4" w:space="0" w:color="95B3D7"/>
              <w:left w:val="single" w:sz="4" w:space="0" w:color="95B3D7"/>
              <w:bottom w:val="single" w:sz="4" w:space="0" w:color="95B3D7"/>
              <w:right w:val="single" w:sz="4" w:space="0" w:color="95B3D7"/>
            </w:tcBorders>
            <w:noWrap/>
            <w:hideMark/>
          </w:tcPr>
          <w:p w:rsidR="000E34A7" w:rsidRDefault="000E34A7" w:rsidP="007625BD">
            <w:pPr>
              <w:jc w:val="center"/>
              <w:rPr>
                <w:sz w:val="22"/>
                <w:szCs w:val="22"/>
              </w:rPr>
            </w:pPr>
            <w:r>
              <w:rPr>
                <w:sz w:val="22"/>
                <w:szCs w:val="22"/>
              </w:rPr>
              <w:t>Apresentação de trabalhos nos encontros universitários ou nos eventos externos ao PET</w:t>
            </w:r>
          </w:p>
        </w:tc>
        <w:tc>
          <w:tcPr>
            <w:tcW w:w="1276" w:type="dxa"/>
            <w:tcBorders>
              <w:top w:val="single" w:sz="4" w:space="0" w:color="95B3D7"/>
              <w:left w:val="single" w:sz="4" w:space="0" w:color="95B3D7"/>
              <w:bottom w:val="single" w:sz="4" w:space="0" w:color="95B3D7"/>
              <w:right w:val="single" w:sz="4" w:space="0" w:color="95B3D7"/>
            </w:tcBorders>
            <w:noWrap/>
            <w:hideMark/>
          </w:tcPr>
          <w:p w:rsidR="000E34A7" w:rsidRDefault="000E34A7" w:rsidP="007625BD">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1,5</w:t>
            </w:r>
          </w:p>
        </w:tc>
      </w:tr>
      <w:tr w:rsidR="000E34A7" w:rsidTr="007625BD">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889" w:type="dxa"/>
            <w:tcBorders>
              <w:top w:val="single" w:sz="4" w:space="0" w:color="95B3D7"/>
              <w:left w:val="single" w:sz="4" w:space="0" w:color="95B3D7"/>
              <w:bottom w:val="single" w:sz="4" w:space="0" w:color="95B3D7"/>
              <w:right w:val="single" w:sz="4" w:space="0" w:color="95B3D7"/>
            </w:tcBorders>
            <w:noWrap/>
            <w:hideMark/>
          </w:tcPr>
          <w:p w:rsidR="000E34A7" w:rsidRDefault="000E34A7" w:rsidP="007625BD">
            <w:pPr>
              <w:jc w:val="center"/>
              <w:rPr>
                <w:b w:val="0"/>
                <w:bCs w:val="0"/>
                <w:sz w:val="22"/>
                <w:szCs w:val="22"/>
              </w:rPr>
            </w:pPr>
            <w:r>
              <w:rPr>
                <w:b w:val="0"/>
                <w:bCs w:val="0"/>
                <w:sz w:val="22"/>
                <w:szCs w:val="22"/>
              </w:rPr>
              <w:t>4</w:t>
            </w:r>
          </w:p>
        </w:tc>
        <w:tc>
          <w:tcPr>
            <w:cnfStyle w:val="000010000000" w:firstRow="0" w:lastRow="0" w:firstColumn="0" w:lastColumn="0" w:oddVBand="1" w:evenVBand="0" w:oddHBand="0" w:evenHBand="0" w:firstRowFirstColumn="0" w:firstRowLastColumn="0" w:lastRowFirstColumn="0" w:lastRowLastColumn="0"/>
            <w:tcW w:w="8887" w:type="dxa"/>
            <w:gridSpan w:val="2"/>
            <w:tcBorders>
              <w:top w:val="single" w:sz="4" w:space="0" w:color="95B3D7"/>
              <w:left w:val="single" w:sz="4" w:space="0" w:color="95B3D7"/>
              <w:bottom w:val="single" w:sz="4" w:space="0" w:color="95B3D7"/>
              <w:right w:val="single" w:sz="4" w:space="0" w:color="95B3D7"/>
            </w:tcBorders>
            <w:noWrap/>
            <w:hideMark/>
          </w:tcPr>
          <w:p w:rsidR="000E34A7" w:rsidRDefault="000E34A7" w:rsidP="007625BD">
            <w:pPr>
              <w:jc w:val="center"/>
              <w:rPr>
                <w:sz w:val="22"/>
                <w:szCs w:val="22"/>
              </w:rPr>
            </w:pPr>
            <w:r>
              <w:rPr>
                <w:sz w:val="22"/>
                <w:szCs w:val="22"/>
              </w:rPr>
              <w:t xml:space="preserve">Substituir algum </w:t>
            </w:r>
            <w:proofErr w:type="spellStart"/>
            <w:r>
              <w:rPr>
                <w:sz w:val="22"/>
                <w:szCs w:val="22"/>
              </w:rPr>
              <w:t>petiano</w:t>
            </w:r>
            <w:proofErr w:type="spellEnd"/>
            <w:r>
              <w:rPr>
                <w:sz w:val="22"/>
                <w:szCs w:val="22"/>
              </w:rPr>
              <w:t xml:space="preserve"> em atividade obrigatória (3 substituições)</w:t>
            </w:r>
          </w:p>
        </w:tc>
        <w:tc>
          <w:tcPr>
            <w:tcW w:w="1276" w:type="dxa"/>
            <w:tcBorders>
              <w:top w:val="single" w:sz="4" w:space="0" w:color="95B3D7"/>
              <w:left w:val="single" w:sz="4" w:space="0" w:color="95B3D7"/>
              <w:bottom w:val="single" w:sz="4" w:space="0" w:color="95B3D7"/>
              <w:right w:val="single" w:sz="4" w:space="0" w:color="95B3D7"/>
            </w:tcBorders>
            <w:noWrap/>
            <w:hideMark/>
          </w:tcPr>
          <w:p w:rsidR="000E34A7" w:rsidRDefault="000E34A7" w:rsidP="007625BD">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w:t>
            </w:r>
          </w:p>
        </w:tc>
      </w:tr>
      <w:tr w:rsidR="000E34A7" w:rsidTr="007625BD">
        <w:trPr>
          <w:trHeight w:val="281"/>
        </w:trPr>
        <w:tc>
          <w:tcPr>
            <w:cnfStyle w:val="001000000000" w:firstRow="0" w:lastRow="0" w:firstColumn="1" w:lastColumn="0" w:oddVBand="0" w:evenVBand="0" w:oddHBand="0" w:evenHBand="0" w:firstRowFirstColumn="0" w:firstRowLastColumn="0" w:lastRowFirstColumn="0" w:lastRowLastColumn="0"/>
            <w:tcW w:w="889" w:type="dxa"/>
            <w:tcBorders>
              <w:top w:val="single" w:sz="4" w:space="0" w:color="95B3D7"/>
              <w:left w:val="single" w:sz="4" w:space="0" w:color="95B3D7"/>
              <w:bottom w:val="single" w:sz="4" w:space="0" w:color="95B3D7"/>
              <w:right w:val="single" w:sz="4" w:space="0" w:color="95B3D7"/>
            </w:tcBorders>
            <w:noWrap/>
            <w:hideMark/>
          </w:tcPr>
          <w:p w:rsidR="000E34A7" w:rsidRDefault="000E34A7" w:rsidP="007625BD">
            <w:pPr>
              <w:jc w:val="center"/>
              <w:rPr>
                <w:b w:val="0"/>
                <w:bCs w:val="0"/>
                <w:sz w:val="22"/>
                <w:szCs w:val="22"/>
              </w:rPr>
            </w:pPr>
            <w:r>
              <w:rPr>
                <w:b w:val="0"/>
                <w:bCs w:val="0"/>
                <w:sz w:val="22"/>
                <w:szCs w:val="22"/>
              </w:rPr>
              <w:t>5</w:t>
            </w:r>
          </w:p>
        </w:tc>
        <w:tc>
          <w:tcPr>
            <w:cnfStyle w:val="000010000000" w:firstRow="0" w:lastRow="0" w:firstColumn="0" w:lastColumn="0" w:oddVBand="1" w:evenVBand="0" w:oddHBand="0" w:evenHBand="0" w:firstRowFirstColumn="0" w:firstRowLastColumn="0" w:lastRowFirstColumn="0" w:lastRowLastColumn="0"/>
            <w:tcW w:w="8887" w:type="dxa"/>
            <w:gridSpan w:val="2"/>
            <w:tcBorders>
              <w:top w:val="single" w:sz="4" w:space="0" w:color="95B3D7"/>
              <w:left w:val="single" w:sz="4" w:space="0" w:color="95B3D7"/>
              <w:bottom w:val="single" w:sz="4" w:space="0" w:color="95B3D7"/>
              <w:right w:val="single" w:sz="4" w:space="0" w:color="95B3D7"/>
            </w:tcBorders>
            <w:noWrap/>
            <w:hideMark/>
          </w:tcPr>
          <w:p w:rsidR="000E34A7" w:rsidRDefault="000E34A7" w:rsidP="007625BD">
            <w:pPr>
              <w:jc w:val="center"/>
              <w:rPr>
                <w:sz w:val="22"/>
                <w:szCs w:val="22"/>
              </w:rPr>
            </w:pPr>
            <w:r>
              <w:rPr>
                <w:sz w:val="22"/>
                <w:szCs w:val="22"/>
              </w:rPr>
              <w:t xml:space="preserve">Participar de 3 </w:t>
            </w:r>
            <w:proofErr w:type="spellStart"/>
            <w:r>
              <w:rPr>
                <w:sz w:val="22"/>
                <w:szCs w:val="22"/>
              </w:rPr>
              <w:t>interpets</w:t>
            </w:r>
            <w:proofErr w:type="spellEnd"/>
            <w:r>
              <w:rPr>
                <w:sz w:val="22"/>
                <w:szCs w:val="22"/>
              </w:rPr>
              <w:t xml:space="preserve"> seguidos</w:t>
            </w:r>
          </w:p>
        </w:tc>
        <w:tc>
          <w:tcPr>
            <w:tcW w:w="1276" w:type="dxa"/>
            <w:tcBorders>
              <w:top w:val="single" w:sz="4" w:space="0" w:color="95B3D7"/>
              <w:left w:val="single" w:sz="4" w:space="0" w:color="95B3D7"/>
              <w:bottom w:val="single" w:sz="4" w:space="0" w:color="95B3D7"/>
              <w:right w:val="single" w:sz="4" w:space="0" w:color="95B3D7"/>
            </w:tcBorders>
            <w:noWrap/>
            <w:hideMark/>
          </w:tcPr>
          <w:p w:rsidR="000E34A7" w:rsidRDefault="000E34A7" w:rsidP="007625BD">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w:t>
            </w:r>
          </w:p>
        </w:tc>
      </w:tr>
      <w:tr w:rsidR="000E34A7" w:rsidTr="007625BD">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889" w:type="dxa"/>
            <w:tcBorders>
              <w:top w:val="single" w:sz="4" w:space="0" w:color="95B3D7"/>
              <w:left w:val="single" w:sz="4" w:space="0" w:color="95B3D7"/>
              <w:bottom w:val="single" w:sz="4" w:space="0" w:color="95B3D7"/>
              <w:right w:val="single" w:sz="4" w:space="0" w:color="95B3D7"/>
            </w:tcBorders>
            <w:noWrap/>
            <w:hideMark/>
          </w:tcPr>
          <w:p w:rsidR="000E34A7" w:rsidRDefault="000E34A7" w:rsidP="007625BD">
            <w:pPr>
              <w:jc w:val="center"/>
              <w:rPr>
                <w:b w:val="0"/>
                <w:bCs w:val="0"/>
                <w:sz w:val="22"/>
                <w:szCs w:val="22"/>
              </w:rPr>
            </w:pPr>
            <w:r>
              <w:rPr>
                <w:b w:val="0"/>
                <w:bCs w:val="0"/>
                <w:sz w:val="22"/>
                <w:szCs w:val="22"/>
              </w:rPr>
              <w:t>6</w:t>
            </w:r>
          </w:p>
        </w:tc>
        <w:tc>
          <w:tcPr>
            <w:cnfStyle w:val="000010000000" w:firstRow="0" w:lastRow="0" w:firstColumn="0" w:lastColumn="0" w:oddVBand="1" w:evenVBand="0" w:oddHBand="0" w:evenHBand="0" w:firstRowFirstColumn="0" w:firstRowLastColumn="0" w:lastRowFirstColumn="0" w:lastRowLastColumn="0"/>
            <w:tcW w:w="8887" w:type="dxa"/>
            <w:gridSpan w:val="2"/>
            <w:tcBorders>
              <w:top w:val="single" w:sz="4" w:space="0" w:color="95B3D7"/>
              <w:left w:val="single" w:sz="4" w:space="0" w:color="95B3D7"/>
              <w:bottom w:val="single" w:sz="4" w:space="0" w:color="95B3D7"/>
              <w:right w:val="single" w:sz="4" w:space="0" w:color="95B3D7"/>
            </w:tcBorders>
            <w:noWrap/>
            <w:hideMark/>
          </w:tcPr>
          <w:p w:rsidR="000E34A7" w:rsidRDefault="000E34A7" w:rsidP="007625BD">
            <w:pPr>
              <w:jc w:val="center"/>
              <w:rPr>
                <w:sz w:val="22"/>
                <w:szCs w:val="22"/>
              </w:rPr>
            </w:pPr>
            <w:r>
              <w:rPr>
                <w:sz w:val="22"/>
                <w:szCs w:val="22"/>
              </w:rPr>
              <w:t>Assumir comissão externa 2 meses</w:t>
            </w:r>
          </w:p>
        </w:tc>
        <w:tc>
          <w:tcPr>
            <w:tcW w:w="1276" w:type="dxa"/>
            <w:tcBorders>
              <w:top w:val="single" w:sz="4" w:space="0" w:color="95B3D7"/>
              <w:left w:val="single" w:sz="4" w:space="0" w:color="95B3D7"/>
              <w:bottom w:val="single" w:sz="4" w:space="0" w:color="95B3D7"/>
              <w:right w:val="single" w:sz="4" w:space="0" w:color="95B3D7"/>
            </w:tcBorders>
            <w:noWrap/>
            <w:hideMark/>
          </w:tcPr>
          <w:p w:rsidR="000E34A7" w:rsidRDefault="000E34A7" w:rsidP="007625BD">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w:t>
            </w:r>
          </w:p>
        </w:tc>
      </w:tr>
      <w:tr w:rsidR="000E34A7" w:rsidTr="007625BD">
        <w:trPr>
          <w:trHeight w:val="136"/>
        </w:trPr>
        <w:tc>
          <w:tcPr>
            <w:cnfStyle w:val="001000000000" w:firstRow="0" w:lastRow="0" w:firstColumn="1" w:lastColumn="0" w:oddVBand="0" w:evenVBand="0" w:oddHBand="0" w:evenHBand="0" w:firstRowFirstColumn="0" w:firstRowLastColumn="0" w:lastRowFirstColumn="0" w:lastRowLastColumn="0"/>
            <w:tcW w:w="889" w:type="dxa"/>
            <w:tcBorders>
              <w:top w:val="single" w:sz="4" w:space="0" w:color="95B3D7"/>
              <w:left w:val="single" w:sz="4" w:space="0" w:color="95B3D7"/>
              <w:bottom w:val="single" w:sz="4" w:space="0" w:color="95B3D7"/>
              <w:right w:val="single" w:sz="4" w:space="0" w:color="95B3D7"/>
            </w:tcBorders>
            <w:noWrap/>
            <w:hideMark/>
          </w:tcPr>
          <w:p w:rsidR="000E34A7" w:rsidRDefault="000E34A7" w:rsidP="007625BD">
            <w:pPr>
              <w:jc w:val="center"/>
              <w:rPr>
                <w:b w:val="0"/>
                <w:bCs w:val="0"/>
                <w:sz w:val="22"/>
                <w:szCs w:val="22"/>
              </w:rPr>
            </w:pPr>
            <w:r>
              <w:rPr>
                <w:b w:val="0"/>
                <w:bCs w:val="0"/>
                <w:sz w:val="22"/>
                <w:szCs w:val="22"/>
              </w:rPr>
              <w:t>7</w:t>
            </w:r>
          </w:p>
        </w:tc>
        <w:tc>
          <w:tcPr>
            <w:cnfStyle w:val="000010000000" w:firstRow="0" w:lastRow="0" w:firstColumn="0" w:lastColumn="0" w:oddVBand="1" w:evenVBand="0" w:oddHBand="0" w:evenHBand="0" w:firstRowFirstColumn="0" w:firstRowLastColumn="0" w:lastRowFirstColumn="0" w:lastRowLastColumn="0"/>
            <w:tcW w:w="8887" w:type="dxa"/>
            <w:gridSpan w:val="2"/>
            <w:tcBorders>
              <w:top w:val="single" w:sz="4" w:space="0" w:color="95B3D7"/>
              <w:left w:val="single" w:sz="4" w:space="0" w:color="95B3D7"/>
              <w:bottom w:val="single" w:sz="4" w:space="0" w:color="95B3D7"/>
              <w:right w:val="single" w:sz="4" w:space="0" w:color="95B3D7"/>
            </w:tcBorders>
            <w:noWrap/>
            <w:hideMark/>
          </w:tcPr>
          <w:p w:rsidR="000E34A7" w:rsidRDefault="000E34A7" w:rsidP="007625BD">
            <w:pPr>
              <w:jc w:val="center"/>
              <w:rPr>
                <w:sz w:val="22"/>
                <w:szCs w:val="22"/>
              </w:rPr>
            </w:pPr>
            <w:r>
              <w:rPr>
                <w:sz w:val="22"/>
                <w:szCs w:val="22"/>
              </w:rPr>
              <w:t>Participar de mais de um encontro do PET por ano</w:t>
            </w:r>
          </w:p>
        </w:tc>
        <w:tc>
          <w:tcPr>
            <w:tcW w:w="1276" w:type="dxa"/>
            <w:tcBorders>
              <w:top w:val="single" w:sz="4" w:space="0" w:color="95B3D7"/>
              <w:left w:val="single" w:sz="4" w:space="0" w:color="95B3D7"/>
              <w:bottom w:val="single" w:sz="4" w:space="0" w:color="95B3D7"/>
              <w:right w:val="single" w:sz="4" w:space="0" w:color="95B3D7"/>
            </w:tcBorders>
            <w:noWrap/>
            <w:hideMark/>
          </w:tcPr>
          <w:p w:rsidR="000E34A7" w:rsidRDefault="000E34A7" w:rsidP="007625BD">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w:t>
            </w:r>
          </w:p>
        </w:tc>
      </w:tr>
      <w:tr w:rsidR="000E34A7" w:rsidTr="007625B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89" w:type="dxa"/>
            <w:tcBorders>
              <w:top w:val="single" w:sz="4" w:space="0" w:color="95B3D7"/>
              <w:left w:val="single" w:sz="4" w:space="0" w:color="95B3D7"/>
              <w:bottom w:val="single" w:sz="4" w:space="0" w:color="95B3D7"/>
              <w:right w:val="single" w:sz="4" w:space="0" w:color="95B3D7"/>
            </w:tcBorders>
            <w:noWrap/>
            <w:hideMark/>
          </w:tcPr>
          <w:p w:rsidR="000E34A7" w:rsidRDefault="000E34A7" w:rsidP="007625BD">
            <w:pPr>
              <w:jc w:val="center"/>
              <w:rPr>
                <w:b w:val="0"/>
                <w:bCs w:val="0"/>
                <w:sz w:val="22"/>
                <w:szCs w:val="22"/>
              </w:rPr>
            </w:pPr>
            <w:r>
              <w:rPr>
                <w:b w:val="0"/>
                <w:bCs w:val="0"/>
                <w:sz w:val="22"/>
                <w:szCs w:val="22"/>
              </w:rPr>
              <w:t>8</w:t>
            </w:r>
          </w:p>
        </w:tc>
        <w:tc>
          <w:tcPr>
            <w:cnfStyle w:val="000010000000" w:firstRow="0" w:lastRow="0" w:firstColumn="0" w:lastColumn="0" w:oddVBand="1" w:evenVBand="0" w:oddHBand="0" w:evenHBand="0" w:firstRowFirstColumn="0" w:firstRowLastColumn="0" w:lastRowFirstColumn="0" w:lastRowLastColumn="0"/>
            <w:tcW w:w="8887" w:type="dxa"/>
            <w:gridSpan w:val="2"/>
            <w:tcBorders>
              <w:top w:val="single" w:sz="4" w:space="0" w:color="95B3D7"/>
              <w:left w:val="single" w:sz="4" w:space="0" w:color="95B3D7"/>
              <w:bottom w:val="single" w:sz="4" w:space="0" w:color="95B3D7"/>
              <w:right w:val="single" w:sz="4" w:space="0" w:color="95B3D7"/>
            </w:tcBorders>
            <w:noWrap/>
            <w:hideMark/>
          </w:tcPr>
          <w:p w:rsidR="000E34A7" w:rsidRDefault="000E34A7" w:rsidP="007625BD">
            <w:pPr>
              <w:jc w:val="center"/>
              <w:rPr>
                <w:sz w:val="22"/>
                <w:szCs w:val="22"/>
              </w:rPr>
            </w:pPr>
            <w:r>
              <w:rPr>
                <w:sz w:val="22"/>
                <w:szCs w:val="22"/>
              </w:rPr>
              <w:t>Assumir coordenação externa por 2 meses</w:t>
            </w:r>
          </w:p>
        </w:tc>
        <w:tc>
          <w:tcPr>
            <w:tcW w:w="1276" w:type="dxa"/>
            <w:tcBorders>
              <w:top w:val="single" w:sz="4" w:space="0" w:color="95B3D7"/>
              <w:left w:val="single" w:sz="4" w:space="0" w:color="95B3D7"/>
              <w:bottom w:val="single" w:sz="4" w:space="0" w:color="95B3D7"/>
              <w:right w:val="single" w:sz="4" w:space="0" w:color="95B3D7"/>
            </w:tcBorders>
            <w:noWrap/>
            <w:hideMark/>
          </w:tcPr>
          <w:p w:rsidR="000E34A7" w:rsidRDefault="000E34A7" w:rsidP="007625BD">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1,5</w:t>
            </w:r>
          </w:p>
        </w:tc>
      </w:tr>
      <w:tr w:rsidR="000E34A7" w:rsidTr="007625BD">
        <w:trPr>
          <w:trHeight w:val="276"/>
        </w:trPr>
        <w:tc>
          <w:tcPr>
            <w:cnfStyle w:val="001000000000" w:firstRow="0" w:lastRow="0" w:firstColumn="1" w:lastColumn="0" w:oddVBand="0" w:evenVBand="0" w:oddHBand="0" w:evenHBand="0" w:firstRowFirstColumn="0" w:firstRowLastColumn="0" w:lastRowFirstColumn="0" w:lastRowLastColumn="0"/>
            <w:tcW w:w="889" w:type="dxa"/>
            <w:tcBorders>
              <w:top w:val="single" w:sz="4" w:space="0" w:color="95B3D7"/>
              <w:left w:val="single" w:sz="4" w:space="0" w:color="95B3D7"/>
              <w:bottom w:val="single" w:sz="4" w:space="0" w:color="95B3D7"/>
              <w:right w:val="single" w:sz="4" w:space="0" w:color="95B3D7"/>
            </w:tcBorders>
            <w:noWrap/>
            <w:hideMark/>
          </w:tcPr>
          <w:p w:rsidR="000E34A7" w:rsidRDefault="000E34A7" w:rsidP="007625BD">
            <w:pPr>
              <w:jc w:val="center"/>
              <w:rPr>
                <w:b w:val="0"/>
                <w:bCs w:val="0"/>
                <w:sz w:val="22"/>
                <w:szCs w:val="22"/>
              </w:rPr>
            </w:pPr>
            <w:r>
              <w:rPr>
                <w:b w:val="0"/>
                <w:bCs w:val="0"/>
                <w:sz w:val="22"/>
                <w:szCs w:val="22"/>
              </w:rPr>
              <w:t>9</w:t>
            </w:r>
          </w:p>
        </w:tc>
        <w:tc>
          <w:tcPr>
            <w:cnfStyle w:val="000010000000" w:firstRow="0" w:lastRow="0" w:firstColumn="0" w:lastColumn="0" w:oddVBand="1" w:evenVBand="0" w:oddHBand="0" w:evenHBand="0" w:firstRowFirstColumn="0" w:firstRowLastColumn="0" w:lastRowFirstColumn="0" w:lastRowLastColumn="0"/>
            <w:tcW w:w="8887" w:type="dxa"/>
            <w:gridSpan w:val="2"/>
            <w:tcBorders>
              <w:top w:val="single" w:sz="4" w:space="0" w:color="95B3D7"/>
              <w:left w:val="single" w:sz="4" w:space="0" w:color="95B3D7"/>
              <w:bottom w:val="single" w:sz="4" w:space="0" w:color="95B3D7"/>
              <w:right w:val="single" w:sz="4" w:space="0" w:color="95B3D7"/>
            </w:tcBorders>
            <w:noWrap/>
            <w:hideMark/>
          </w:tcPr>
          <w:p w:rsidR="000E34A7" w:rsidRDefault="000E34A7" w:rsidP="007625BD">
            <w:pPr>
              <w:jc w:val="center"/>
              <w:rPr>
                <w:sz w:val="22"/>
                <w:szCs w:val="22"/>
              </w:rPr>
            </w:pPr>
            <w:r>
              <w:rPr>
                <w:sz w:val="22"/>
                <w:szCs w:val="22"/>
              </w:rPr>
              <w:t>Professor fixo durante 2 meses sem faltas não justificadas</w:t>
            </w:r>
          </w:p>
        </w:tc>
        <w:tc>
          <w:tcPr>
            <w:tcW w:w="1276" w:type="dxa"/>
            <w:tcBorders>
              <w:top w:val="single" w:sz="4" w:space="0" w:color="95B3D7"/>
              <w:left w:val="single" w:sz="4" w:space="0" w:color="95B3D7"/>
              <w:bottom w:val="single" w:sz="4" w:space="0" w:color="95B3D7"/>
              <w:right w:val="single" w:sz="4" w:space="0" w:color="95B3D7"/>
            </w:tcBorders>
            <w:noWrap/>
            <w:hideMark/>
          </w:tcPr>
          <w:p w:rsidR="000E34A7" w:rsidRDefault="000E34A7" w:rsidP="007625BD">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1.5</w:t>
            </w:r>
          </w:p>
        </w:tc>
      </w:tr>
      <w:tr w:rsidR="000E34A7" w:rsidTr="007625BD">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889" w:type="dxa"/>
            <w:tcBorders>
              <w:top w:val="single" w:sz="4" w:space="0" w:color="95B3D7"/>
              <w:left w:val="single" w:sz="4" w:space="0" w:color="95B3D7"/>
              <w:bottom w:val="single" w:sz="4" w:space="0" w:color="95B3D7"/>
              <w:right w:val="single" w:sz="4" w:space="0" w:color="95B3D7"/>
            </w:tcBorders>
            <w:noWrap/>
            <w:hideMark/>
          </w:tcPr>
          <w:p w:rsidR="000E34A7" w:rsidRDefault="000E34A7" w:rsidP="007625BD">
            <w:pPr>
              <w:jc w:val="center"/>
              <w:rPr>
                <w:b w:val="0"/>
                <w:bCs w:val="0"/>
                <w:sz w:val="22"/>
                <w:szCs w:val="22"/>
              </w:rPr>
            </w:pPr>
            <w:r>
              <w:rPr>
                <w:b w:val="0"/>
                <w:bCs w:val="0"/>
                <w:sz w:val="22"/>
                <w:szCs w:val="22"/>
              </w:rPr>
              <w:t>10</w:t>
            </w:r>
          </w:p>
        </w:tc>
        <w:tc>
          <w:tcPr>
            <w:cnfStyle w:val="000010000000" w:firstRow="0" w:lastRow="0" w:firstColumn="0" w:lastColumn="0" w:oddVBand="1" w:evenVBand="0" w:oddHBand="0" w:evenHBand="0" w:firstRowFirstColumn="0" w:firstRowLastColumn="0" w:lastRowFirstColumn="0" w:lastRowLastColumn="0"/>
            <w:tcW w:w="8887" w:type="dxa"/>
            <w:gridSpan w:val="2"/>
            <w:tcBorders>
              <w:top w:val="single" w:sz="4" w:space="0" w:color="95B3D7"/>
              <w:left w:val="single" w:sz="4" w:space="0" w:color="95B3D7"/>
              <w:bottom w:val="single" w:sz="4" w:space="0" w:color="95B3D7"/>
              <w:right w:val="single" w:sz="4" w:space="0" w:color="95B3D7"/>
            </w:tcBorders>
            <w:noWrap/>
            <w:hideMark/>
          </w:tcPr>
          <w:p w:rsidR="000E34A7" w:rsidRDefault="000E34A7" w:rsidP="007625BD">
            <w:pPr>
              <w:jc w:val="center"/>
              <w:rPr>
                <w:sz w:val="22"/>
                <w:szCs w:val="22"/>
              </w:rPr>
            </w:pPr>
            <w:r>
              <w:rPr>
                <w:sz w:val="22"/>
                <w:szCs w:val="22"/>
              </w:rPr>
              <w:t>Entregar relatórios em todas as reuniões de pesquisa durante 6 meses</w:t>
            </w:r>
          </w:p>
        </w:tc>
        <w:tc>
          <w:tcPr>
            <w:tcW w:w="1276" w:type="dxa"/>
            <w:tcBorders>
              <w:top w:val="single" w:sz="4" w:space="0" w:color="95B3D7"/>
              <w:left w:val="single" w:sz="4" w:space="0" w:color="95B3D7"/>
              <w:bottom w:val="single" w:sz="4" w:space="0" w:color="95B3D7"/>
              <w:right w:val="single" w:sz="4" w:space="0" w:color="95B3D7"/>
            </w:tcBorders>
            <w:noWrap/>
            <w:hideMark/>
          </w:tcPr>
          <w:p w:rsidR="000E34A7" w:rsidRDefault="000E34A7" w:rsidP="007625BD">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w:t>
            </w:r>
          </w:p>
        </w:tc>
      </w:tr>
      <w:tr w:rsidR="000E34A7" w:rsidTr="007625BD">
        <w:trPr>
          <w:trHeight w:val="244"/>
        </w:trPr>
        <w:tc>
          <w:tcPr>
            <w:cnfStyle w:val="001000000000" w:firstRow="0" w:lastRow="0" w:firstColumn="1" w:lastColumn="0" w:oddVBand="0" w:evenVBand="0" w:oddHBand="0" w:evenHBand="0" w:firstRowFirstColumn="0" w:firstRowLastColumn="0" w:lastRowFirstColumn="0" w:lastRowLastColumn="0"/>
            <w:tcW w:w="889" w:type="dxa"/>
            <w:tcBorders>
              <w:top w:val="single" w:sz="4" w:space="0" w:color="95B3D7"/>
              <w:left w:val="single" w:sz="4" w:space="0" w:color="95B3D7"/>
              <w:bottom w:val="single" w:sz="4" w:space="0" w:color="95B3D7"/>
              <w:right w:val="single" w:sz="4" w:space="0" w:color="95B3D7"/>
            </w:tcBorders>
            <w:noWrap/>
            <w:hideMark/>
          </w:tcPr>
          <w:p w:rsidR="000E34A7" w:rsidRDefault="000E34A7" w:rsidP="007625BD">
            <w:pPr>
              <w:jc w:val="center"/>
              <w:rPr>
                <w:b w:val="0"/>
                <w:bCs w:val="0"/>
                <w:sz w:val="22"/>
                <w:szCs w:val="22"/>
              </w:rPr>
            </w:pPr>
            <w:r>
              <w:rPr>
                <w:b w:val="0"/>
                <w:bCs w:val="0"/>
                <w:sz w:val="22"/>
                <w:szCs w:val="22"/>
              </w:rPr>
              <w:t>11</w:t>
            </w:r>
          </w:p>
        </w:tc>
        <w:tc>
          <w:tcPr>
            <w:cnfStyle w:val="000010000000" w:firstRow="0" w:lastRow="0" w:firstColumn="0" w:lastColumn="0" w:oddVBand="1" w:evenVBand="0" w:oddHBand="0" w:evenHBand="0" w:firstRowFirstColumn="0" w:firstRowLastColumn="0" w:lastRowFirstColumn="0" w:lastRowLastColumn="0"/>
            <w:tcW w:w="8887" w:type="dxa"/>
            <w:gridSpan w:val="2"/>
            <w:tcBorders>
              <w:top w:val="single" w:sz="4" w:space="0" w:color="95B3D7"/>
              <w:left w:val="single" w:sz="4" w:space="0" w:color="95B3D7"/>
              <w:bottom w:val="single" w:sz="4" w:space="0" w:color="95B3D7"/>
              <w:right w:val="single" w:sz="4" w:space="0" w:color="95B3D7"/>
            </w:tcBorders>
            <w:noWrap/>
            <w:hideMark/>
          </w:tcPr>
          <w:p w:rsidR="000E34A7" w:rsidRDefault="000E34A7" w:rsidP="007625BD">
            <w:pPr>
              <w:jc w:val="center"/>
              <w:rPr>
                <w:sz w:val="22"/>
                <w:szCs w:val="22"/>
              </w:rPr>
            </w:pPr>
            <w:r>
              <w:rPr>
                <w:sz w:val="22"/>
                <w:szCs w:val="22"/>
              </w:rPr>
              <w:t>Ideias novas viáveis com implementação e acompanhamento ou reformulação de projetos</w:t>
            </w:r>
          </w:p>
        </w:tc>
        <w:tc>
          <w:tcPr>
            <w:tcW w:w="1276" w:type="dxa"/>
            <w:tcBorders>
              <w:top w:val="single" w:sz="4" w:space="0" w:color="95B3D7"/>
              <w:left w:val="single" w:sz="4" w:space="0" w:color="95B3D7"/>
              <w:bottom w:val="single" w:sz="4" w:space="0" w:color="95B3D7"/>
              <w:right w:val="single" w:sz="4" w:space="0" w:color="95B3D7"/>
            </w:tcBorders>
            <w:noWrap/>
            <w:hideMark/>
          </w:tcPr>
          <w:p w:rsidR="000E34A7" w:rsidRDefault="000E34A7" w:rsidP="007625BD">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w:t>
            </w:r>
          </w:p>
        </w:tc>
      </w:tr>
      <w:tr w:rsidR="000E34A7" w:rsidTr="007625BD">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889" w:type="dxa"/>
            <w:tcBorders>
              <w:top w:val="single" w:sz="4" w:space="0" w:color="95B3D7"/>
              <w:left w:val="single" w:sz="4" w:space="0" w:color="95B3D7"/>
              <w:bottom w:val="single" w:sz="4" w:space="0" w:color="95B3D7"/>
              <w:right w:val="single" w:sz="4" w:space="0" w:color="95B3D7"/>
            </w:tcBorders>
            <w:noWrap/>
            <w:hideMark/>
          </w:tcPr>
          <w:p w:rsidR="000E34A7" w:rsidRDefault="000E34A7" w:rsidP="007625BD">
            <w:pPr>
              <w:jc w:val="center"/>
              <w:rPr>
                <w:b w:val="0"/>
                <w:bCs w:val="0"/>
                <w:sz w:val="22"/>
                <w:szCs w:val="22"/>
              </w:rPr>
            </w:pPr>
            <w:r>
              <w:rPr>
                <w:b w:val="0"/>
                <w:bCs w:val="0"/>
                <w:sz w:val="22"/>
                <w:szCs w:val="22"/>
              </w:rPr>
              <w:t>12</w:t>
            </w:r>
          </w:p>
        </w:tc>
        <w:tc>
          <w:tcPr>
            <w:cnfStyle w:val="000010000000" w:firstRow="0" w:lastRow="0" w:firstColumn="0" w:lastColumn="0" w:oddVBand="1" w:evenVBand="0" w:oddHBand="0" w:evenHBand="0" w:firstRowFirstColumn="0" w:firstRowLastColumn="0" w:lastRowFirstColumn="0" w:lastRowLastColumn="0"/>
            <w:tcW w:w="8887" w:type="dxa"/>
            <w:gridSpan w:val="2"/>
            <w:tcBorders>
              <w:top w:val="single" w:sz="4" w:space="0" w:color="95B3D7"/>
              <w:left w:val="single" w:sz="4" w:space="0" w:color="95B3D7"/>
              <w:bottom w:val="single" w:sz="4" w:space="0" w:color="95B3D7"/>
              <w:right w:val="single" w:sz="4" w:space="0" w:color="95B3D7"/>
            </w:tcBorders>
            <w:noWrap/>
            <w:hideMark/>
          </w:tcPr>
          <w:p w:rsidR="000E34A7" w:rsidRDefault="000E34A7" w:rsidP="007625BD">
            <w:pPr>
              <w:jc w:val="center"/>
              <w:rPr>
                <w:sz w:val="22"/>
                <w:szCs w:val="22"/>
              </w:rPr>
            </w:pPr>
            <w:r>
              <w:rPr>
                <w:sz w:val="22"/>
                <w:szCs w:val="22"/>
              </w:rPr>
              <w:t>Compareceu a todas as aulas como professor fixo ou coordenador, ao longo do semestre anterior</w:t>
            </w:r>
          </w:p>
        </w:tc>
        <w:tc>
          <w:tcPr>
            <w:tcW w:w="1276" w:type="dxa"/>
            <w:tcBorders>
              <w:top w:val="single" w:sz="4" w:space="0" w:color="95B3D7"/>
              <w:left w:val="single" w:sz="4" w:space="0" w:color="95B3D7"/>
              <w:bottom w:val="single" w:sz="4" w:space="0" w:color="95B3D7"/>
              <w:right w:val="single" w:sz="4" w:space="0" w:color="95B3D7"/>
            </w:tcBorders>
            <w:noWrap/>
            <w:hideMark/>
          </w:tcPr>
          <w:p w:rsidR="000E34A7" w:rsidRDefault="000E34A7" w:rsidP="007625BD">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w:t>
            </w:r>
          </w:p>
        </w:tc>
      </w:tr>
      <w:tr w:rsidR="000E34A7" w:rsidTr="007625BD">
        <w:trPr>
          <w:trHeight w:val="238"/>
        </w:trPr>
        <w:tc>
          <w:tcPr>
            <w:cnfStyle w:val="001000000000" w:firstRow="0" w:lastRow="0" w:firstColumn="1" w:lastColumn="0" w:oddVBand="0" w:evenVBand="0" w:oddHBand="0" w:evenHBand="0" w:firstRowFirstColumn="0" w:firstRowLastColumn="0" w:lastRowFirstColumn="0" w:lastRowLastColumn="0"/>
            <w:tcW w:w="889" w:type="dxa"/>
            <w:tcBorders>
              <w:top w:val="single" w:sz="4" w:space="0" w:color="95B3D7"/>
              <w:left w:val="single" w:sz="4" w:space="0" w:color="95B3D7"/>
              <w:bottom w:val="single" w:sz="4" w:space="0" w:color="95B3D7"/>
              <w:right w:val="single" w:sz="4" w:space="0" w:color="95B3D7"/>
            </w:tcBorders>
            <w:noWrap/>
            <w:hideMark/>
          </w:tcPr>
          <w:p w:rsidR="000E34A7" w:rsidRDefault="000E34A7" w:rsidP="007625BD">
            <w:pPr>
              <w:jc w:val="center"/>
              <w:rPr>
                <w:b w:val="0"/>
                <w:bCs w:val="0"/>
                <w:sz w:val="22"/>
                <w:szCs w:val="22"/>
              </w:rPr>
            </w:pPr>
            <w:r>
              <w:rPr>
                <w:b w:val="0"/>
                <w:bCs w:val="0"/>
                <w:sz w:val="22"/>
                <w:szCs w:val="22"/>
              </w:rPr>
              <w:t>13</w:t>
            </w:r>
          </w:p>
        </w:tc>
        <w:tc>
          <w:tcPr>
            <w:cnfStyle w:val="000010000000" w:firstRow="0" w:lastRow="0" w:firstColumn="0" w:lastColumn="0" w:oddVBand="1" w:evenVBand="0" w:oddHBand="0" w:evenHBand="0" w:firstRowFirstColumn="0" w:firstRowLastColumn="0" w:lastRowFirstColumn="0" w:lastRowLastColumn="0"/>
            <w:tcW w:w="8887" w:type="dxa"/>
            <w:gridSpan w:val="2"/>
            <w:tcBorders>
              <w:top w:val="single" w:sz="4" w:space="0" w:color="95B3D7"/>
              <w:left w:val="single" w:sz="4" w:space="0" w:color="95B3D7"/>
              <w:bottom w:val="single" w:sz="4" w:space="0" w:color="95B3D7"/>
              <w:right w:val="single" w:sz="4" w:space="0" w:color="95B3D7"/>
            </w:tcBorders>
            <w:noWrap/>
            <w:hideMark/>
          </w:tcPr>
          <w:p w:rsidR="000E34A7" w:rsidRDefault="000E34A7" w:rsidP="007625BD">
            <w:pPr>
              <w:jc w:val="center"/>
              <w:rPr>
                <w:sz w:val="22"/>
                <w:szCs w:val="22"/>
              </w:rPr>
            </w:pPr>
            <w:r>
              <w:rPr>
                <w:sz w:val="22"/>
                <w:szCs w:val="22"/>
              </w:rPr>
              <w:t xml:space="preserve">Publicações de trabalhos em periódicos </w:t>
            </w:r>
            <w:proofErr w:type="spellStart"/>
            <w:r>
              <w:rPr>
                <w:sz w:val="22"/>
                <w:szCs w:val="22"/>
              </w:rPr>
              <w:t>indexadados</w:t>
            </w:r>
            <w:proofErr w:type="spellEnd"/>
            <w:r>
              <w:rPr>
                <w:sz w:val="22"/>
                <w:szCs w:val="22"/>
              </w:rPr>
              <w:t xml:space="preserve"> nacionais ou internacionais</w:t>
            </w:r>
          </w:p>
        </w:tc>
        <w:tc>
          <w:tcPr>
            <w:tcW w:w="1276" w:type="dxa"/>
            <w:tcBorders>
              <w:top w:val="single" w:sz="4" w:space="0" w:color="95B3D7"/>
              <w:left w:val="single" w:sz="4" w:space="0" w:color="95B3D7"/>
              <w:bottom w:val="single" w:sz="4" w:space="0" w:color="95B3D7"/>
              <w:right w:val="single" w:sz="4" w:space="0" w:color="95B3D7"/>
            </w:tcBorders>
            <w:noWrap/>
            <w:hideMark/>
          </w:tcPr>
          <w:p w:rsidR="000E34A7" w:rsidRDefault="000E34A7" w:rsidP="007625BD">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w:t>
            </w:r>
          </w:p>
        </w:tc>
      </w:tr>
      <w:tr w:rsidR="000E34A7" w:rsidTr="007625BD">
        <w:trPr>
          <w:cnfStyle w:val="000000100000" w:firstRow="0" w:lastRow="0" w:firstColumn="0" w:lastColumn="0" w:oddVBand="0" w:evenVBand="0" w:oddHBand="1"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889" w:type="dxa"/>
            <w:tcBorders>
              <w:top w:val="single" w:sz="4" w:space="0" w:color="95B3D7"/>
              <w:left w:val="single" w:sz="4" w:space="0" w:color="95B3D7"/>
              <w:bottom w:val="single" w:sz="4" w:space="0" w:color="95B3D7"/>
              <w:right w:val="single" w:sz="4" w:space="0" w:color="95B3D7"/>
            </w:tcBorders>
            <w:noWrap/>
            <w:hideMark/>
          </w:tcPr>
          <w:p w:rsidR="000E34A7" w:rsidRDefault="000E34A7" w:rsidP="007625BD">
            <w:pPr>
              <w:jc w:val="center"/>
              <w:rPr>
                <w:b w:val="0"/>
                <w:bCs w:val="0"/>
                <w:sz w:val="22"/>
                <w:szCs w:val="22"/>
              </w:rPr>
            </w:pPr>
            <w:r>
              <w:rPr>
                <w:b w:val="0"/>
                <w:bCs w:val="0"/>
                <w:sz w:val="22"/>
                <w:szCs w:val="22"/>
              </w:rPr>
              <w:t>14</w:t>
            </w:r>
          </w:p>
        </w:tc>
        <w:tc>
          <w:tcPr>
            <w:cnfStyle w:val="000010000000" w:firstRow="0" w:lastRow="0" w:firstColumn="0" w:lastColumn="0" w:oddVBand="1" w:evenVBand="0" w:oddHBand="0" w:evenHBand="0" w:firstRowFirstColumn="0" w:firstRowLastColumn="0" w:lastRowFirstColumn="0" w:lastRowLastColumn="0"/>
            <w:tcW w:w="8887" w:type="dxa"/>
            <w:gridSpan w:val="2"/>
            <w:tcBorders>
              <w:top w:val="single" w:sz="4" w:space="0" w:color="95B3D7"/>
              <w:left w:val="single" w:sz="4" w:space="0" w:color="95B3D7"/>
              <w:bottom w:val="single" w:sz="4" w:space="0" w:color="95B3D7"/>
              <w:right w:val="single" w:sz="4" w:space="0" w:color="95B3D7"/>
            </w:tcBorders>
            <w:noWrap/>
            <w:hideMark/>
          </w:tcPr>
          <w:p w:rsidR="000E34A7" w:rsidRDefault="000E34A7" w:rsidP="007625BD">
            <w:pPr>
              <w:jc w:val="center"/>
              <w:rPr>
                <w:sz w:val="22"/>
                <w:szCs w:val="22"/>
              </w:rPr>
            </w:pPr>
            <w:r>
              <w:rPr>
                <w:sz w:val="22"/>
                <w:szCs w:val="22"/>
              </w:rPr>
              <w:t>Compareceu a todas as reuniões no semestre anterior</w:t>
            </w:r>
          </w:p>
        </w:tc>
        <w:tc>
          <w:tcPr>
            <w:tcW w:w="1276" w:type="dxa"/>
            <w:tcBorders>
              <w:top w:val="single" w:sz="4" w:space="0" w:color="95B3D7"/>
              <w:left w:val="single" w:sz="4" w:space="0" w:color="95B3D7"/>
              <w:bottom w:val="single" w:sz="4" w:space="0" w:color="95B3D7"/>
              <w:right w:val="single" w:sz="4" w:space="0" w:color="95B3D7"/>
            </w:tcBorders>
            <w:noWrap/>
            <w:hideMark/>
          </w:tcPr>
          <w:p w:rsidR="000E34A7" w:rsidRDefault="000E34A7" w:rsidP="007625BD">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w:t>
            </w:r>
          </w:p>
        </w:tc>
      </w:tr>
    </w:tbl>
    <w:p w:rsidR="006D0F19" w:rsidRPr="00226EBA" w:rsidRDefault="006D0F19" w:rsidP="00256D46">
      <w:pPr>
        <w:rPr>
          <w:b/>
          <w:bCs/>
          <w:sz w:val="28"/>
          <w:szCs w:val="28"/>
        </w:rPr>
      </w:pPr>
    </w:p>
    <w:p w:rsidR="006D0F19" w:rsidRDefault="006D0F19" w:rsidP="00256D46">
      <w:pPr>
        <w:rPr>
          <w:b/>
          <w:bCs/>
          <w:sz w:val="28"/>
          <w:szCs w:val="28"/>
        </w:rPr>
      </w:pPr>
    </w:p>
    <w:p w:rsidR="000E34A7" w:rsidRDefault="000E34A7" w:rsidP="00256D46">
      <w:pPr>
        <w:rPr>
          <w:b/>
          <w:bCs/>
          <w:sz w:val="28"/>
          <w:szCs w:val="28"/>
        </w:rPr>
      </w:pPr>
    </w:p>
    <w:p w:rsidR="000E34A7" w:rsidRDefault="000E34A7" w:rsidP="00256D46">
      <w:pPr>
        <w:rPr>
          <w:b/>
          <w:bCs/>
          <w:sz w:val="28"/>
          <w:szCs w:val="28"/>
        </w:rPr>
      </w:pPr>
    </w:p>
    <w:p w:rsidR="000E34A7" w:rsidRDefault="000E34A7" w:rsidP="00256D46">
      <w:pPr>
        <w:rPr>
          <w:b/>
          <w:bCs/>
          <w:sz w:val="28"/>
          <w:szCs w:val="28"/>
        </w:rPr>
      </w:pPr>
    </w:p>
    <w:p w:rsidR="000E34A7" w:rsidRDefault="000E34A7" w:rsidP="00256D46">
      <w:pPr>
        <w:rPr>
          <w:b/>
          <w:bCs/>
          <w:sz w:val="28"/>
          <w:szCs w:val="28"/>
        </w:rPr>
      </w:pPr>
    </w:p>
    <w:p w:rsidR="000E34A7" w:rsidRDefault="000E34A7" w:rsidP="00256D46">
      <w:pPr>
        <w:rPr>
          <w:b/>
          <w:bCs/>
          <w:sz w:val="28"/>
          <w:szCs w:val="28"/>
        </w:rPr>
      </w:pPr>
    </w:p>
    <w:p w:rsidR="000E34A7" w:rsidRDefault="000E34A7" w:rsidP="00256D46">
      <w:pPr>
        <w:rPr>
          <w:b/>
          <w:bCs/>
          <w:sz w:val="28"/>
          <w:szCs w:val="28"/>
        </w:rPr>
      </w:pPr>
    </w:p>
    <w:p w:rsidR="000E34A7" w:rsidRDefault="000E34A7" w:rsidP="00256D46">
      <w:pPr>
        <w:rPr>
          <w:b/>
          <w:bCs/>
          <w:sz w:val="28"/>
          <w:szCs w:val="28"/>
        </w:rPr>
      </w:pPr>
    </w:p>
    <w:p w:rsidR="000E34A7" w:rsidRDefault="000E34A7" w:rsidP="00256D46">
      <w:pPr>
        <w:rPr>
          <w:b/>
          <w:bCs/>
          <w:sz w:val="28"/>
          <w:szCs w:val="28"/>
        </w:rPr>
      </w:pPr>
    </w:p>
    <w:p w:rsidR="000E34A7" w:rsidRDefault="000E34A7" w:rsidP="00256D46">
      <w:pPr>
        <w:rPr>
          <w:b/>
          <w:bCs/>
          <w:sz w:val="28"/>
          <w:szCs w:val="28"/>
        </w:rPr>
      </w:pPr>
    </w:p>
    <w:p w:rsidR="000E34A7" w:rsidRDefault="000E34A7" w:rsidP="00256D46">
      <w:pPr>
        <w:rPr>
          <w:b/>
          <w:bCs/>
          <w:sz w:val="28"/>
          <w:szCs w:val="28"/>
        </w:rPr>
      </w:pPr>
    </w:p>
    <w:p w:rsidR="000E34A7" w:rsidRDefault="000E34A7" w:rsidP="00256D46">
      <w:pPr>
        <w:rPr>
          <w:b/>
          <w:bCs/>
          <w:sz w:val="28"/>
          <w:szCs w:val="28"/>
        </w:rPr>
      </w:pPr>
    </w:p>
    <w:p w:rsidR="000E34A7" w:rsidRDefault="000E34A7" w:rsidP="00256D46">
      <w:pPr>
        <w:rPr>
          <w:b/>
          <w:bCs/>
          <w:sz w:val="28"/>
          <w:szCs w:val="28"/>
        </w:rPr>
      </w:pPr>
    </w:p>
    <w:p w:rsidR="000E34A7" w:rsidRDefault="000E34A7" w:rsidP="00256D46">
      <w:pPr>
        <w:rPr>
          <w:b/>
          <w:bCs/>
          <w:sz w:val="28"/>
          <w:szCs w:val="28"/>
        </w:rPr>
      </w:pPr>
    </w:p>
    <w:p w:rsidR="000E34A7" w:rsidRDefault="000E34A7" w:rsidP="00256D46">
      <w:pPr>
        <w:rPr>
          <w:b/>
          <w:bCs/>
          <w:sz w:val="28"/>
          <w:szCs w:val="28"/>
        </w:rPr>
      </w:pPr>
    </w:p>
    <w:p w:rsidR="000E34A7" w:rsidRDefault="000E34A7" w:rsidP="00256D46">
      <w:pPr>
        <w:rPr>
          <w:b/>
          <w:bCs/>
          <w:sz w:val="28"/>
          <w:szCs w:val="28"/>
        </w:rPr>
      </w:pPr>
    </w:p>
    <w:p w:rsidR="000E34A7" w:rsidRDefault="000E34A7" w:rsidP="00256D46">
      <w:pPr>
        <w:rPr>
          <w:b/>
          <w:bCs/>
          <w:sz w:val="28"/>
          <w:szCs w:val="28"/>
        </w:rPr>
      </w:pPr>
    </w:p>
    <w:p w:rsidR="000E34A7" w:rsidRDefault="000E34A7" w:rsidP="00256D46">
      <w:pPr>
        <w:rPr>
          <w:b/>
          <w:bCs/>
          <w:sz w:val="28"/>
          <w:szCs w:val="28"/>
        </w:rPr>
      </w:pPr>
    </w:p>
    <w:p w:rsidR="000E34A7" w:rsidRDefault="000E34A7" w:rsidP="00256D46">
      <w:pPr>
        <w:rPr>
          <w:b/>
          <w:bCs/>
          <w:sz w:val="28"/>
          <w:szCs w:val="28"/>
        </w:rPr>
      </w:pPr>
    </w:p>
    <w:p w:rsidR="000E34A7" w:rsidRDefault="000E34A7" w:rsidP="00256D46">
      <w:pPr>
        <w:rPr>
          <w:b/>
          <w:bCs/>
          <w:sz w:val="28"/>
          <w:szCs w:val="28"/>
        </w:rPr>
      </w:pPr>
    </w:p>
    <w:p w:rsidR="000E34A7" w:rsidRDefault="000E34A7" w:rsidP="00256D46">
      <w:pPr>
        <w:rPr>
          <w:b/>
          <w:bCs/>
          <w:sz w:val="28"/>
          <w:szCs w:val="28"/>
        </w:rPr>
      </w:pPr>
    </w:p>
    <w:p w:rsidR="000E34A7" w:rsidRDefault="000E34A7" w:rsidP="00256D46">
      <w:pPr>
        <w:rPr>
          <w:b/>
          <w:bCs/>
          <w:sz w:val="28"/>
          <w:szCs w:val="28"/>
        </w:rPr>
      </w:pPr>
    </w:p>
    <w:p w:rsidR="000E34A7" w:rsidRDefault="000E34A7" w:rsidP="00256D46">
      <w:pPr>
        <w:rPr>
          <w:b/>
          <w:bCs/>
          <w:sz w:val="28"/>
          <w:szCs w:val="28"/>
        </w:rPr>
      </w:pPr>
    </w:p>
    <w:p w:rsidR="000E34A7" w:rsidRDefault="000E34A7" w:rsidP="00256D46">
      <w:pPr>
        <w:rPr>
          <w:b/>
          <w:bCs/>
          <w:sz w:val="28"/>
          <w:szCs w:val="28"/>
        </w:rPr>
      </w:pPr>
    </w:p>
    <w:p w:rsidR="000E34A7" w:rsidRDefault="000E34A7" w:rsidP="00256D46">
      <w:pPr>
        <w:rPr>
          <w:b/>
          <w:bCs/>
          <w:sz w:val="28"/>
          <w:szCs w:val="28"/>
        </w:rPr>
      </w:pPr>
    </w:p>
    <w:p w:rsidR="000E34A7" w:rsidRDefault="000E34A7" w:rsidP="00256D46">
      <w:pPr>
        <w:rPr>
          <w:b/>
          <w:bCs/>
          <w:sz w:val="28"/>
          <w:szCs w:val="28"/>
        </w:rPr>
      </w:pPr>
    </w:p>
    <w:p w:rsidR="000E34A7" w:rsidRPr="00226EBA" w:rsidRDefault="000E34A7" w:rsidP="00256D46">
      <w:pPr>
        <w:rPr>
          <w:b/>
          <w:bCs/>
          <w:sz w:val="28"/>
          <w:szCs w:val="28"/>
        </w:rPr>
      </w:pPr>
    </w:p>
    <w:p w:rsidR="000E34A7" w:rsidRPr="00D973B6" w:rsidRDefault="000E34A7" w:rsidP="000E34A7">
      <w:pPr>
        <w:jc w:val="both"/>
        <w:rPr>
          <w:b/>
          <w:sz w:val="28"/>
          <w:szCs w:val="28"/>
        </w:rPr>
      </w:pPr>
      <w:bookmarkStart w:id="0" w:name="_GoBack"/>
      <w:r w:rsidRPr="00D973B6">
        <w:rPr>
          <w:b/>
          <w:sz w:val="28"/>
          <w:szCs w:val="28"/>
        </w:rPr>
        <w:lastRenderedPageBreak/>
        <w:t>Projetos PET-EE</w:t>
      </w:r>
    </w:p>
    <w:p w:rsidR="000E34A7" w:rsidRPr="00D973B6" w:rsidRDefault="000E34A7" w:rsidP="000E34A7">
      <w:pPr>
        <w:jc w:val="both"/>
        <w:rPr>
          <w:b/>
          <w:sz w:val="28"/>
          <w:szCs w:val="28"/>
        </w:rPr>
      </w:pPr>
    </w:p>
    <w:p w:rsidR="000E34A7" w:rsidRPr="00D973B6" w:rsidRDefault="000E34A7" w:rsidP="000E34A7">
      <w:pPr>
        <w:jc w:val="both"/>
      </w:pPr>
      <w:r w:rsidRPr="00D973B6">
        <w:rPr>
          <w:sz w:val="28"/>
          <w:szCs w:val="28"/>
        </w:rPr>
        <w:t xml:space="preserve">(Grupos de Conversação) </w:t>
      </w:r>
    </w:p>
    <w:p w:rsidR="000E34A7" w:rsidRPr="00D973B6" w:rsidRDefault="000E34A7" w:rsidP="000E34A7">
      <w:pPr>
        <w:jc w:val="both"/>
      </w:pPr>
    </w:p>
    <w:p w:rsidR="000E34A7" w:rsidRPr="00D973B6" w:rsidRDefault="000E34A7" w:rsidP="000E34A7">
      <w:pPr>
        <w:ind w:firstLine="708"/>
        <w:jc w:val="both"/>
      </w:pPr>
      <w:r w:rsidRPr="00D973B6">
        <w:t>(Vetado)</w:t>
      </w:r>
    </w:p>
    <w:p w:rsidR="000E34A7" w:rsidRPr="00D973B6" w:rsidRDefault="000E34A7" w:rsidP="000E34A7">
      <w:pPr>
        <w:jc w:val="both"/>
      </w:pPr>
    </w:p>
    <w:p w:rsidR="000E34A7" w:rsidRPr="00D973B6" w:rsidRDefault="000E34A7" w:rsidP="000E34A7">
      <w:pPr>
        <w:jc w:val="both"/>
      </w:pPr>
      <w:r w:rsidRPr="00D973B6">
        <w:t>(PETEETUBE)</w:t>
      </w:r>
    </w:p>
    <w:p w:rsidR="000E34A7" w:rsidRPr="00D973B6" w:rsidRDefault="000E34A7" w:rsidP="000E34A7">
      <w:pPr>
        <w:jc w:val="both"/>
      </w:pPr>
    </w:p>
    <w:p w:rsidR="000E34A7" w:rsidRPr="00D973B6" w:rsidRDefault="000E34A7" w:rsidP="000E34A7">
      <w:pPr>
        <w:jc w:val="both"/>
      </w:pPr>
      <w:r w:rsidRPr="00D973B6">
        <w:t xml:space="preserve"> Parágrafo único: O </w:t>
      </w:r>
      <w:proofErr w:type="spellStart"/>
      <w:r w:rsidRPr="00D973B6">
        <w:t>PetEETube</w:t>
      </w:r>
      <w:proofErr w:type="spellEnd"/>
      <w:r w:rsidRPr="00D973B6">
        <w:t xml:space="preserve"> é um canal criado pelo PET Engenharia Elétrica UFC que tem como objetivo instruir, ensinar e mostrar aos seus telespectadores vídeo aulas relacionadas com conteúdo das diversas disciplinas da engenharia, projetos tanto de caráter informativo quanto aplicações práticas das matérias vistas em aulas, bem como entrevistas com professores do departamento, alunos e demais convidados que visam instruir os estudantes nos mais diversos temas. Os </w:t>
      </w:r>
      <w:proofErr w:type="spellStart"/>
      <w:r w:rsidRPr="00D973B6">
        <w:t>petianos</w:t>
      </w:r>
      <w:proofErr w:type="spellEnd"/>
      <w:r w:rsidRPr="00D973B6">
        <w:t xml:space="preserve"> serão divididos em comissões para organização do projeto.</w:t>
      </w:r>
    </w:p>
    <w:p w:rsidR="000E34A7" w:rsidRPr="00D973B6" w:rsidRDefault="000E34A7" w:rsidP="000E34A7">
      <w:pPr>
        <w:jc w:val="both"/>
      </w:pPr>
      <w:r w:rsidRPr="00D973B6">
        <w:t>• PROJETOS – A comissão de projetos tem como objetivo realizar vídeo aulas para engenharia, entrevistas de caráter informativo com professores, alunos e demais convidados, bem como projetos das diversas disciplinas vistas durante a graduação.</w:t>
      </w:r>
    </w:p>
    <w:p w:rsidR="000E34A7" w:rsidRPr="00D973B6" w:rsidRDefault="000E34A7" w:rsidP="000E34A7">
      <w:pPr>
        <w:jc w:val="both"/>
      </w:pPr>
      <w:r w:rsidRPr="00D973B6">
        <w:t>• EDIÇÃO – A comissão tem como incumbência editar e ajustar os vídeos produzidos</w:t>
      </w:r>
    </w:p>
    <w:p w:rsidR="000E34A7" w:rsidRPr="00D973B6" w:rsidRDefault="000E34A7" w:rsidP="000E34A7">
      <w:pPr>
        <w:jc w:val="both"/>
      </w:pPr>
      <w:r w:rsidRPr="00D973B6">
        <w:t>•  COORDENAÇÃO E CANAL – A comissão deve administrar o funcionamento das outras comissões do projeto, além de realizar os uploads, postagens e marcações nos vídeos do canal no YouTube, bem como no Facebook.</w:t>
      </w:r>
    </w:p>
    <w:p w:rsidR="000E34A7" w:rsidRPr="00D973B6" w:rsidRDefault="000E34A7" w:rsidP="000E34A7">
      <w:pPr>
        <w:jc w:val="both"/>
      </w:pPr>
    </w:p>
    <w:p w:rsidR="000E34A7" w:rsidRPr="00D973B6" w:rsidRDefault="000E34A7" w:rsidP="000E34A7">
      <w:pPr>
        <w:ind w:right="1416"/>
        <w:rPr>
          <w:b/>
          <w:bCs/>
          <w:sz w:val="28"/>
          <w:szCs w:val="28"/>
        </w:rPr>
      </w:pPr>
    </w:p>
    <w:p w:rsidR="000E34A7" w:rsidRPr="00D973B6" w:rsidRDefault="000E34A7" w:rsidP="000E34A7">
      <w:pPr>
        <w:jc w:val="both"/>
        <w:rPr>
          <w:sz w:val="28"/>
          <w:szCs w:val="28"/>
        </w:rPr>
      </w:pPr>
      <w:r w:rsidRPr="00D973B6">
        <w:rPr>
          <w:sz w:val="28"/>
          <w:szCs w:val="28"/>
        </w:rPr>
        <w:t>Áreas da Engenharia</w:t>
      </w:r>
    </w:p>
    <w:p w:rsidR="000E34A7" w:rsidRPr="00D973B6" w:rsidRDefault="000E34A7" w:rsidP="000E34A7">
      <w:pPr>
        <w:jc w:val="both"/>
        <w:rPr>
          <w:sz w:val="28"/>
          <w:szCs w:val="28"/>
        </w:rPr>
      </w:pPr>
      <w:r w:rsidRPr="00D973B6">
        <w:rPr>
          <w:sz w:val="28"/>
          <w:szCs w:val="28"/>
        </w:rPr>
        <w:tab/>
      </w:r>
    </w:p>
    <w:p w:rsidR="000E34A7" w:rsidRPr="00D973B6" w:rsidRDefault="000E34A7" w:rsidP="000E34A7">
      <w:pPr>
        <w:jc w:val="both"/>
      </w:pPr>
      <w:r w:rsidRPr="00D973B6">
        <w:t>Parágrafo único: O Áreas da Engenharia objetiva envolver os alunos ingressantes no curso de Engenharia Elétrica da Universidade Federal do Ceará em atividades que lhes permitam conhecer mais sobre as principais áreas de atuação do Engenheiro Eletricista, contando com o apoio dos professores ministradores da disciplina de Introdução à Engenharia.</w:t>
      </w:r>
    </w:p>
    <w:p w:rsidR="000E34A7" w:rsidRPr="00D973B6" w:rsidRDefault="000E34A7" w:rsidP="000E34A7">
      <w:pPr>
        <w:jc w:val="both"/>
      </w:pPr>
      <w:r w:rsidRPr="00D973B6">
        <w:t>O projeto contempla:</w:t>
      </w:r>
    </w:p>
    <w:p w:rsidR="000E34A7" w:rsidRPr="00D973B6" w:rsidRDefault="000E34A7" w:rsidP="000E34A7">
      <w:pPr>
        <w:numPr>
          <w:ilvl w:val="0"/>
          <w:numId w:val="27"/>
        </w:numPr>
        <w:jc w:val="both"/>
      </w:pPr>
      <w:r w:rsidRPr="00D973B6">
        <w:rPr>
          <w:b/>
        </w:rPr>
        <w:t>Visitas técnicas</w:t>
      </w:r>
      <w:r w:rsidRPr="00D973B6">
        <w:t>: O PET agenda visitas técnicas com empresas em horários disponíveis aos alunos.</w:t>
      </w:r>
    </w:p>
    <w:p w:rsidR="000E34A7" w:rsidRPr="00D973B6" w:rsidRDefault="000E34A7" w:rsidP="000E34A7">
      <w:pPr>
        <w:numPr>
          <w:ilvl w:val="0"/>
          <w:numId w:val="27"/>
        </w:numPr>
        <w:jc w:val="both"/>
      </w:pPr>
      <w:r w:rsidRPr="00D973B6">
        <w:rPr>
          <w:b/>
        </w:rPr>
        <w:t>Projeto semestral</w:t>
      </w:r>
      <w:r w:rsidRPr="00D973B6">
        <w:t>: Semestralmente, os ingressantes serão divididos em equipes, cada uma das quais sendo acompanhadas por um grupo de membros do PET, a fim de desenvolver um projeto de cunho prático com os alunos. Haverá um número predefinido de projetos [4], e um número previsto de equipes por projeto [6] (predefinindo-se o número de pessoas por equipe [5]). O projeto representará uma fração da nota do aluno na disciplina [30%]. Os temas serão sorteados às equipes randomicamente. Para cada projeto, a equipe que obtiver melhor desempenho poderá ganhar alguma pontuação extra nas notas [1 ponto].</w:t>
      </w:r>
    </w:p>
    <w:p w:rsidR="000E34A7" w:rsidRPr="00D973B6" w:rsidRDefault="000E34A7" w:rsidP="000E34A7">
      <w:pPr>
        <w:numPr>
          <w:ilvl w:val="0"/>
          <w:numId w:val="27"/>
        </w:numPr>
        <w:jc w:val="both"/>
      </w:pPr>
      <w:r w:rsidRPr="00D973B6">
        <w:rPr>
          <w:b/>
        </w:rPr>
        <w:t>Palestras temáticas</w:t>
      </w:r>
      <w:r w:rsidRPr="00D973B6">
        <w:t>: Palestras ministradas no horário de aula da disciplina de Introdução à Engenharia com temas relacionados às Áreas.</w:t>
      </w:r>
    </w:p>
    <w:p w:rsidR="000E34A7" w:rsidRPr="00D973B6" w:rsidRDefault="000E34A7" w:rsidP="000E34A7">
      <w:pPr>
        <w:numPr>
          <w:ilvl w:val="0"/>
          <w:numId w:val="27"/>
        </w:numPr>
        <w:jc w:val="both"/>
      </w:pPr>
      <w:r w:rsidRPr="00D973B6">
        <w:rPr>
          <w:b/>
        </w:rPr>
        <w:t>Mídias sociais</w:t>
      </w:r>
      <w:r w:rsidRPr="00D973B6">
        <w:t>: O PET veiculará em sua página postagens relacionadas às áreas da engenharia.</w:t>
      </w:r>
    </w:p>
    <w:p w:rsidR="000E34A7" w:rsidRPr="00D973B6" w:rsidRDefault="000E34A7" w:rsidP="000E34A7">
      <w:pPr>
        <w:ind w:right="1416"/>
        <w:rPr>
          <w:b/>
          <w:bCs/>
          <w:sz w:val="28"/>
          <w:szCs w:val="28"/>
        </w:rPr>
      </w:pPr>
    </w:p>
    <w:p w:rsidR="000E34A7" w:rsidRPr="00D973B6" w:rsidRDefault="000E34A7" w:rsidP="000E34A7">
      <w:pPr>
        <w:ind w:right="1416"/>
        <w:rPr>
          <w:b/>
          <w:bCs/>
          <w:sz w:val="28"/>
          <w:szCs w:val="28"/>
        </w:rPr>
      </w:pPr>
    </w:p>
    <w:p w:rsidR="000E34A7" w:rsidRPr="00D973B6" w:rsidRDefault="000E34A7" w:rsidP="000E34A7">
      <w:pPr>
        <w:spacing w:line="360" w:lineRule="auto"/>
        <w:jc w:val="both"/>
        <w:rPr>
          <w:sz w:val="28"/>
          <w:szCs w:val="28"/>
        </w:rPr>
      </w:pPr>
      <w:r w:rsidRPr="00D973B6">
        <w:rPr>
          <w:sz w:val="28"/>
          <w:szCs w:val="28"/>
        </w:rPr>
        <w:t>(Semanários)</w:t>
      </w:r>
    </w:p>
    <w:p w:rsidR="000E34A7" w:rsidRPr="00D973B6" w:rsidRDefault="000E34A7" w:rsidP="000E34A7">
      <w:pPr>
        <w:spacing w:line="360" w:lineRule="auto"/>
        <w:jc w:val="both"/>
      </w:pPr>
      <w:r w:rsidRPr="00D973B6">
        <w:lastRenderedPageBreak/>
        <w:tab/>
        <w:t xml:space="preserve">Em vista da necessidade de uma boa oratória e desenvolvimento de habilidades necessárias para satisfatórias apresentações de trabalhos em plataformas de slides, apresenta-se como um bom recurso a avaliação de comportamento de </w:t>
      </w:r>
      <w:proofErr w:type="spellStart"/>
      <w:r w:rsidRPr="00D973B6">
        <w:t>petianos</w:t>
      </w:r>
      <w:proofErr w:type="spellEnd"/>
      <w:r w:rsidRPr="00D973B6">
        <w:t xml:space="preserve"> durante tais situações. Portanto, diante disso, utilizando-se do PET como uma ponte para o engrandecimento de atividades extracurriculares de seus componentes, a utilização de seminários a serem avaliados e comentados pelos participantes do grupo pode apresentar-se como uma atividade interessante a ser implementada. O projeto objetiva:</w:t>
      </w:r>
    </w:p>
    <w:p w:rsidR="000E34A7" w:rsidRPr="00D973B6" w:rsidRDefault="000E34A7" w:rsidP="000E34A7">
      <w:pPr>
        <w:pStyle w:val="PargrafodaLista"/>
        <w:numPr>
          <w:ilvl w:val="0"/>
          <w:numId w:val="28"/>
        </w:numPr>
        <w:spacing w:line="360" w:lineRule="auto"/>
        <w:jc w:val="both"/>
      </w:pPr>
      <w:r w:rsidRPr="00D973B6">
        <w:t>Otimizar a apresentação formal e a criação de apresentações de slides, com a discussão de pontos de melhora em cada um dos seminários mostrados na atividade.</w:t>
      </w:r>
    </w:p>
    <w:p w:rsidR="000E34A7" w:rsidRPr="00D973B6" w:rsidRDefault="000E34A7" w:rsidP="000E34A7">
      <w:pPr>
        <w:pStyle w:val="PargrafodaLista"/>
        <w:numPr>
          <w:ilvl w:val="0"/>
          <w:numId w:val="28"/>
        </w:numPr>
        <w:jc w:val="both"/>
      </w:pPr>
      <w:r w:rsidRPr="00D973B6">
        <w:t>Ademais, incitar estudos acerca de assuntos de interesse dos participantes do grupo.</w:t>
      </w:r>
    </w:p>
    <w:p w:rsidR="000E34A7" w:rsidRPr="00D973B6" w:rsidRDefault="000E34A7" w:rsidP="000E34A7">
      <w:pPr>
        <w:pStyle w:val="PargrafodaLista"/>
        <w:spacing w:line="360" w:lineRule="auto"/>
        <w:ind w:left="1068"/>
        <w:jc w:val="both"/>
      </w:pPr>
    </w:p>
    <w:p w:rsidR="000E34A7" w:rsidRPr="00D973B6" w:rsidRDefault="000E34A7" w:rsidP="000E34A7">
      <w:pPr>
        <w:spacing w:line="360" w:lineRule="auto"/>
        <w:ind w:firstLine="708"/>
        <w:jc w:val="both"/>
      </w:pPr>
      <w:r w:rsidRPr="00D973B6">
        <w:t xml:space="preserve">(Da metodologia) A atividade será realizada ao longo de um período semestral, no qual os </w:t>
      </w:r>
      <w:proofErr w:type="spellStart"/>
      <w:r w:rsidRPr="00D973B6">
        <w:t>petianos</w:t>
      </w:r>
      <w:proofErr w:type="spellEnd"/>
      <w:r w:rsidRPr="00D973B6">
        <w:t xml:space="preserve">, decidindo temas de assunto livre de seu interesse, irão realizar uma apresentação de slides </w:t>
      </w:r>
      <w:r w:rsidRPr="00D973B6">
        <w:rPr>
          <w:i/>
        </w:rPr>
        <w:t>em língua estrangeira</w:t>
      </w:r>
      <w:r w:rsidRPr="00D973B6">
        <w:t xml:space="preserve">, com duração de, no máximo 10 minutos. Após a apresentação, haverá tempo de, no máximo 5 minutos, para outros </w:t>
      </w:r>
      <w:proofErr w:type="spellStart"/>
      <w:r w:rsidRPr="00D973B6">
        <w:t>petianos</w:t>
      </w:r>
      <w:proofErr w:type="spellEnd"/>
      <w:r w:rsidRPr="00D973B6">
        <w:t xml:space="preserve"> discutirem e analisarem a oratória, a apresentação de slides e o comportamento do </w:t>
      </w:r>
      <w:proofErr w:type="spellStart"/>
      <w:r w:rsidRPr="00D973B6">
        <w:t>petiano</w:t>
      </w:r>
      <w:proofErr w:type="spellEnd"/>
      <w:r w:rsidRPr="00D973B6">
        <w:t xml:space="preserve"> durante sua apresentação.</w:t>
      </w:r>
    </w:p>
    <w:p w:rsidR="000E34A7" w:rsidRPr="00D973B6" w:rsidRDefault="000E34A7" w:rsidP="000E34A7">
      <w:pPr>
        <w:spacing w:line="360" w:lineRule="auto"/>
        <w:jc w:val="both"/>
      </w:pPr>
    </w:p>
    <w:p w:rsidR="000E34A7" w:rsidRPr="00D973B6" w:rsidRDefault="000E34A7" w:rsidP="000E34A7">
      <w:pPr>
        <w:spacing w:line="360" w:lineRule="auto"/>
        <w:jc w:val="both"/>
        <w:rPr>
          <w:rFonts w:ascii="Arial" w:hAnsi="Arial" w:cs="Arial"/>
        </w:rPr>
      </w:pPr>
      <w:r w:rsidRPr="00D973B6">
        <w:t>Parágrafo único. Durante o semestre, os seminários ocorrerão ao início ou ao final de reuniões internas, com aviso prévio ao grupo PET por envio de e-mail para definir sua data de apresentação.</w:t>
      </w:r>
    </w:p>
    <w:p w:rsidR="000E34A7" w:rsidRPr="00D973B6" w:rsidRDefault="000E34A7" w:rsidP="000E34A7">
      <w:pPr>
        <w:ind w:right="1416"/>
        <w:rPr>
          <w:b/>
          <w:bCs/>
          <w:sz w:val="28"/>
          <w:szCs w:val="28"/>
        </w:rPr>
      </w:pPr>
    </w:p>
    <w:p w:rsidR="000E34A7" w:rsidRPr="00D973B6" w:rsidRDefault="000E34A7" w:rsidP="000E34A7">
      <w:pPr>
        <w:spacing w:line="360" w:lineRule="auto"/>
        <w:jc w:val="both"/>
        <w:rPr>
          <w:sz w:val="28"/>
          <w:szCs w:val="28"/>
        </w:rPr>
      </w:pPr>
      <w:r w:rsidRPr="00D973B6">
        <w:rPr>
          <w:sz w:val="28"/>
          <w:szCs w:val="28"/>
        </w:rPr>
        <w:t>(</w:t>
      </w:r>
      <w:proofErr w:type="spellStart"/>
      <w:r w:rsidRPr="00D973B6">
        <w:rPr>
          <w:sz w:val="28"/>
          <w:szCs w:val="28"/>
        </w:rPr>
        <w:t>PETEDx</w:t>
      </w:r>
      <w:proofErr w:type="spellEnd"/>
      <w:r w:rsidRPr="00D973B6">
        <w:rPr>
          <w:sz w:val="28"/>
          <w:szCs w:val="28"/>
        </w:rPr>
        <w:t>)</w:t>
      </w:r>
    </w:p>
    <w:p w:rsidR="000E34A7" w:rsidRPr="00D973B6" w:rsidRDefault="000E34A7" w:rsidP="000E34A7">
      <w:pPr>
        <w:spacing w:line="360" w:lineRule="auto"/>
        <w:ind w:firstLine="708"/>
        <w:jc w:val="both"/>
      </w:pPr>
      <w:r w:rsidRPr="00D973B6">
        <w:t>O projeto criado se resume em proporcionar aos espectadores uma experiência de conhecimento, reflexão e motivação. Para isso, usar-se-ão artifícios de integração cientifica e cultural por meio de breves palestras.</w:t>
      </w:r>
    </w:p>
    <w:p w:rsidR="000E34A7" w:rsidRPr="00D973B6" w:rsidRDefault="000E34A7" w:rsidP="000E34A7">
      <w:pPr>
        <w:spacing w:line="360" w:lineRule="auto"/>
        <w:ind w:firstLine="708"/>
        <w:jc w:val="both"/>
      </w:pPr>
    </w:p>
    <w:p w:rsidR="000E34A7" w:rsidRPr="00D973B6" w:rsidRDefault="000E34A7" w:rsidP="000E34A7">
      <w:pPr>
        <w:pStyle w:val="PargrafodaLista"/>
        <w:spacing w:after="200" w:line="276" w:lineRule="auto"/>
        <w:contextualSpacing/>
        <w:jc w:val="both"/>
        <w:rPr>
          <w:bCs/>
        </w:rPr>
      </w:pPr>
      <w:r w:rsidRPr="00D973B6">
        <w:rPr>
          <w:bCs/>
        </w:rPr>
        <w:t>(Dos Objetivos):</w:t>
      </w:r>
    </w:p>
    <w:p w:rsidR="000E34A7" w:rsidRPr="00D973B6" w:rsidRDefault="000E34A7" w:rsidP="000E34A7">
      <w:pPr>
        <w:pStyle w:val="PargrafodaLista"/>
        <w:numPr>
          <w:ilvl w:val="0"/>
          <w:numId w:val="29"/>
        </w:numPr>
        <w:spacing w:after="200" w:line="276" w:lineRule="auto"/>
        <w:contextualSpacing/>
        <w:jc w:val="both"/>
      </w:pPr>
      <w:r w:rsidRPr="00D973B6">
        <w:t>Agregar pessoas por meio de uma história cativante com a presença de palestrantes de diversas idades e ramos profissionais que desejam transmitir uma ideia a qual valha a pena ser compartilhada.</w:t>
      </w:r>
    </w:p>
    <w:p w:rsidR="000E34A7" w:rsidRPr="00D973B6" w:rsidRDefault="000E34A7" w:rsidP="000E34A7">
      <w:pPr>
        <w:pStyle w:val="PargrafodaLista"/>
        <w:numPr>
          <w:ilvl w:val="0"/>
          <w:numId w:val="29"/>
        </w:numPr>
        <w:spacing w:after="200" w:line="276" w:lineRule="auto"/>
        <w:contextualSpacing/>
        <w:jc w:val="both"/>
      </w:pPr>
      <w:r w:rsidRPr="00D973B6">
        <w:t>Proporcionar um</w:t>
      </w:r>
      <w:r w:rsidRPr="00D973B6">
        <w:rPr>
          <w:i/>
          <w:iCs/>
        </w:rPr>
        <w:t xml:space="preserve"> networking</w:t>
      </w:r>
      <w:r w:rsidRPr="00D973B6">
        <w:t xml:space="preserve"> entre todos os participantes em um ambiente agradável e descontraído. </w:t>
      </w:r>
    </w:p>
    <w:p w:rsidR="000E34A7" w:rsidRPr="00D973B6" w:rsidRDefault="000E34A7" w:rsidP="000E34A7">
      <w:pPr>
        <w:pStyle w:val="PargrafodaLista"/>
        <w:numPr>
          <w:ilvl w:val="0"/>
          <w:numId w:val="29"/>
        </w:numPr>
        <w:spacing w:after="200" w:line="276" w:lineRule="auto"/>
        <w:contextualSpacing/>
        <w:jc w:val="both"/>
      </w:pPr>
      <w:r w:rsidRPr="00D973B6">
        <w:t>Motivar os participantes a contestar e inovar sua realidade.</w:t>
      </w:r>
    </w:p>
    <w:p w:rsidR="000E34A7" w:rsidRPr="00D973B6" w:rsidRDefault="000E34A7" w:rsidP="000E34A7">
      <w:pPr>
        <w:jc w:val="both"/>
        <w:rPr>
          <w:sz w:val="28"/>
          <w:szCs w:val="28"/>
        </w:rPr>
      </w:pPr>
      <w:r w:rsidRPr="00D973B6">
        <w:rPr>
          <w:sz w:val="28"/>
          <w:szCs w:val="28"/>
        </w:rPr>
        <w:lastRenderedPageBreak/>
        <w:t>(Pró-</w:t>
      </w:r>
      <w:proofErr w:type="spellStart"/>
      <w:r w:rsidRPr="00D973B6">
        <w:rPr>
          <w:sz w:val="28"/>
          <w:szCs w:val="28"/>
        </w:rPr>
        <w:t>ExaCTa</w:t>
      </w:r>
      <w:proofErr w:type="spellEnd"/>
      <w:r w:rsidRPr="00D973B6">
        <w:rPr>
          <w:sz w:val="28"/>
          <w:szCs w:val="28"/>
        </w:rPr>
        <w:t>)</w:t>
      </w:r>
    </w:p>
    <w:p w:rsidR="000E34A7" w:rsidRPr="00D973B6" w:rsidRDefault="000E34A7" w:rsidP="000E34A7">
      <w:pPr>
        <w:jc w:val="both"/>
        <w:rPr>
          <w:sz w:val="28"/>
          <w:szCs w:val="28"/>
        </w:rPr>
      </w:pPr>
    </w:p>
    <w:p w:rsidR="000E34A7" w:rsidRPr="00D973B6" w:rsidRDefault="000E34A7" w:rsidP="000E34A7">
      <w:pPr>
        <w:jc w:val="both"/>
      </w:pPr>
      <w:r w:rsidRPr="00D973B6">
        <w:tab/>
        <w:t xml:space="preserve">Parágrafo 1: Os </w:t>
      </w:r>
      <w:proofErr w:type="spellStart"/>
      <w:r w:rsidRPr="00D973B6">
        <w:t>petianos</w:t>
      </w:r>
      <w:proofErr w:type="spellEnd"/>
      <w:r w:rsidRPr="00D973B6">
        <w:t xml:space="preserve"> devem, na divisão das atividades, definir qual a matéria que darão aula no Pró-</w:t>
      </w:r>
      <w:proofErr w:type="spellStart"/>
      <w:r w:rsidRPr="00D973B6">
        <w:t>ExaCTa</w:t>
      </w:r>
      <w:proofErr w:type="spellEnd"/>
      <w:r w:rsidRPr="00D973B6">
        <w:t xml:space="preserve"> (Matemática, Física, Redação ou Química) e entrar em contato com o coordenador da disciplina a fim de saber quando deverá ministrar aula. Caso, por algum motivo, não possa dar aula no dia definido, o </w:t>
      </w:r>
      <w:proofErr w:type="spellStart"/>
      <w:r w:rsidRPr="00D973B6">
        <w:t>petiano</w:t>
      </w:r>
      <w:proofErr w:type="spellEnd"/>
      <w:r w:rsidRPr="00D973B6">
        <w:t xml:space="preserve"> deve se responsabilizar por conseguir um professor substituto bem como comunicar ao devido coordenador a alteração.</w:t>
      </w:r>
    </w:p>
    <w:p w:rsidR="000E34A7" w:rsidRPr="00D973B6" w:rsidRDefault="000E34A7" w:rsidP="000E34A7">
      <w:pPr>
        <w:jc w:val="both"/>
      </w:pPr>
    </w:p>
    <w:p w:rsidR="000E34A7" w:rsidRPr="00D973B6" w:rsidRDefault="000E34A7" w:rsidP="000E34A7">
      <w:pPr>
        <w:jc w:val="both"/>
      </w:pPr>
      <w:r w:rsidRPr="00D973B6">
        <w:tab/>
        <w:t xml:space="preserve">Parágrafo 2: Os </w:t>
      </w:r>
      <w:proofErr w:type="spellStart"/>
      <w:r w:rsidRPr="00D973B6">
        <w:t>petianos</w:t>
      </w:r>
      <w:proofErr w:type="spellEnd"/>
      <w:r w:rsidRPr="00D973B6">
        <w:t xml:space="preserve"> que não puderem dar aulas ficarão responsáveis pela confecção das apostilas.</w:t>
      </w:r>
    </w:p>
    <w:bookmarkEnd w:id="0"/>
    <w:p w:rsidR="006D0F19" w:rsidRPr="00D973B6" w:rsidRDefault="006D0F19" w:rsidP="00810318">
      <w:pPr>
        <w:ind w:right="1416"/>
        <w:rPr>
          <w:b/>
          <w:bCs/>
          <w:sz w:val="28"/>
          <w:szCs w:val="28"/>
        </w:rPr>
      </w:pPr>
    </w:p>
    <w:sectPr w:rsidR="006D0F19" w:rsidRPr="00D973B6" w:rsidSect="00C23130">
      <w:headerReference w:type="default" r:id="rId11"/>
      <w:footerReference w:type="default" r:id="rId12"/>
      <w:footerReference w:type="first" r:id="rId13"/>
      <w:pgSz w:w="11906" w:h="16838"/>
      <w:pgMar w:top="1417" w:right="1701" w:bottom="127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57A6" w:rsidRDefault="007E57A6" w:rsidP="00753F8B">
      <w:r>
        <w:separator/>
      </w:r>
    </w:p>
  </w:endnote>
  <w:endnote w:type="continuationSeparator" w:id="0">
    <w:p w:rsidR="007E57A6" w:rsidRDefault="007E57A6" w:rsidP="00753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396" w:rsidRDefault="00510396" w:rsidP="00D64182">
    <w:pPr>
      <w:pStyle w:val="Rodap"/>
      <w:jc w:val="center"/>
    </w:pPr>
    <w:r>
      <w:t>Janeiro - 2017</w:t>
    </w:r>
  </w:p>
  <w:p w:rsidR="00510396" w:rsidRPr="00D64182" w:rsidRDefault="00510396" w:rsidP="00D6418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396" w:rsidRDefault="00510396" w:rsidP="00B004F6">
    <w:pPr>
      <w:pStyle w:val="Rodap"/>
      <w:jc w:val="center"/>
    </w:pPr>
    <w:r>
      <w:t>Janeiro – 2017</w:t>
    </w:r>
  </w:p>
  <w:p w:rsidR="00510396" w:rsidRDefault="0051039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57A6" w:rsidRDefault="007E57A6" w:rsidP="00753F8B">
      <w:r>
        <w:separator/>
      </w:r>
    </w:p>
  </w:footnote>
  <w:footnote w:type="continuationSeparator" w:id="0">
    <w:p w:rsidR="007E57A6" w:rsidRDefault="007E57A6" w:rsidP="00753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396" w:rsidRPr="00270873" w:rsidRDefault="00510396" w:rsidP="00753F8B">
    <w:pPr>
      <w:pBdr>
        <w:bottom w:val="single" w:sz="4" w:space="1" w:color="auto"/>
      </w:pBdr>
      <w:jc w:val="center"/>
      <w:rPr>
        <w:sz w:val="40"/>
        <w:szCs w:val="40"/>
      </w:rPr>
    </w:pPr>
    <w:r w:rsidRPr="00270873">
      <w:rPr>
        <w:sz w:val="40"/>
        <w:szCs w:val="40"/>
      </w:rPr>
      <w:t>Normas Internas</w:t>
    </w:r>
  </w:p>
  <w:p w:rsidR="00510396" w:rsidRDefault="0051039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8"/>
    <w:multiLevelType w:val="singleLevel"/>
    <w:tmpl w:val="00000590"/>
    <w:lvl w:ilvl="0">
      <w:start w:val="1"/>
      <w:numFmt w:val="bullet"/>
      <w:lvlText w:val="·"/>
      <w:lvlJc w:val="left"/>
      <w:pPr>
        <w:ind w:left="1144" w:hanging="423"/>
      </w:pPr>
      <w:rPr>
        <w:rFonts w:ascii="Symbol" w:hAnsi="Symbol"/>
      </w:rPr>
    </w:lvl>
  </w:abstractNum>
  <w:abstractNum w:abstractNumId="1" w15:restartNumberingAfterBreak="0">
    <w:nsid w:val="00000413"/>
    <w:multiLevelType w:val="singleLevel"/>
    <w:tmpl w:val="00000591"/>
    <w:lvl w:ilvl="0">
      <w:start w:val="1"/>
      <w:numFmt w:val="bullet"/>
      <w:lvlText w:val="·"/>
      <w:lvlJc w:val="left"/>
      <w:pPr>
        <w:ind w:left="1144" w:hanging="423"/>
      </w:pPr>
      <w:rPr>
        <w:rFonts w:ascii="Symbol" w:hAnsi="Symbol" w:cs="Symbol"/>
      </w:rPr>
    </w:lvl>
  </w:abstractNum>
  <w:abstractNum w:abstractNumId="2" w15:restartNumberingAfterBreak="0">
    <w:nsid w:val="00000455"/>
    <w:multiLevelType w:val="singleLevel"/>
    <w:tmpl w:val="00000597"/>
    <w:lvl w:ilvl="0">
      <w:start w:val="1"/>
      <w:numFmt w:val="bullet"/>
      <w:lvlText w:val="·"/>
      <w:lvlJc w:val="left"/>
      <w:pPr>
        <w:ind w:left="1080" w:hanging="360"/>
      </w:pPr>
      <w:rPr>
        <w:rFonts w:ascii="Symbol" w:hAnsi="Symbol" w:cs="Symbol"/>
      </w:rPr>
    </w:lvl>
  </w:abstractNum>
  <w:abstractNum w:abstractNumId="3" w15:restartNumberingAfterBreak="0">
    <w:nsid w:val="00000460"/>
    <w:multiLevelType w:val="multilevel"/>
    <w:tmpl w:val="0000058C"/>
    <w:lvl w:ilvl="0">
      <w:start w:val="1"/>
      <w:numFmt w:val="bullet"/>
      <w:lvlText w:val="·"/>
      <w:lvlJc w:val="left"/>
      <w:pPr>
        <w:ind w:left="1080" w:hanging="360"/>
      </w:pPr>
      <w:rPr>
        <w:rFonts w:ascii="Symbol" w:hAnsi="Symbol" w:cs="Symbol"/>
      </w:rPr>
    </w:lvl>
    <w:lvl w:ilvl="1">
      <w:start w:val="1"/>
      <w:numFmt w:val="bullet"/>
      <w:lvlText w:val="·"/>
      <w:lvlJc w:val="left"/>
      <w:pPr>
        <w:ind w:left="1800" w:hanging="360"/>
      </w:pPr>
      <w:rPr>
        <w:rFonts w:ascii="Symbol" w:hAnsi="Symbol" w:cs="Symbol"/>
      </w:rPr>
    </w:lvl>
    <w:lvl w:ilvl="2">
      <w:start w:val="1"/>
      <w:numFmt w:val="bullet"/>
      <w:lvlText w:val="·"/>
      <w:lvlJc w:val="left"/>
      <w:pPr>
        <w:ind w:left="1080" w:hanging="360"/>
      </w:pPr>
      <w:rPr>
        <w:rFonts w:ascii="Symbol" w:hAnsi="Symbol" w:cs="Symbol"/>
      </w:rPr>
    </w:lvl>
    <w:lvl w:ilvl="3">
      <w:start w:val="1"/>
      <w:numFmt w:val="bullet"/>
      <w:lvlText w:val="·"/>
      <w:lvlJc w:val="left"/>
      <w:pPr>
        <w:ind w:left="1080" w:hanging="360"/>
      </w:pPr>
      <w:rPr>
        <w:rFonts w:ascii="Symbol" w:hAnsi="Symbol" w:cs="Symbol"/>
      </w:rPr>
    </w:lvl>
    <w:lvl w:ilvl="4">
      <w:start w:val="1"/>
      <w:numFmt w:val="bullet"/>
      <w:lvlText w:val="·"/>
      <w:lvlJc w:val="left"/>
      <w:pPr>
        <w:ind w:left="1080" w:hanging="360"/>
      </w:pPr>
      <w:rPr>
        <w:rFonts w:ascii="Symbol" w:hAnsi="Symbol" w:cs="Symbol"/>
      </w:rPr>
    </w:lvl>
    <w:lvl w:ilvl="5">
      <w:start w:val="1"/>
      <w:numFmt w:val="bullet"/>
      <w:lvlText w:val="·"/>
      <w:lvlJc w:val="left"/>
      <w:pPr>
        <w:ind w:left="1080" w:hanging="360"/>
      </w:pPr>
      <w:rPr>
        <w:rFonts w:ascii="Symbol" w:hAnsi="Symbol" w:cs="Symbol"/>
      </w:rPr>
    </w:lvl>
    <w:lvl w:ilvl="6">
      <w:start w:val="1"/>
      <w:numFmt w:val="bullet"/>
      <w:lvlText w:val="·"/>
      <w:lvlJc w:val="left"/>
      <w:pPr>
        <w:ind w:left="1080" w:hanging="360"/>
      </w:pPr>
      <w:rPr>
        <w:rFonts w:ascii="Symbol" w:hAnsi="Symbol" w:cs="Symbol"/>
      </w:rPr>
    </w:lvl>
    <w:lvl w:ilvl="7">
      <w:start w:val="1"/>
      <w:numFmt w:val="bullet"/>
      <w:lvlText w:val="·"/>
      <w:lvlJc w:val="left"/>
      <w:pPr>
        <w:ind w:left="1080" w:hanging="360"/>
      </w:pPr>
      <w:rPr>
        <w:rFonts w:ascii="Symbol" w:hAnsi="Symbol" w:cs="Symbol"/>
      </w:rPr>
    </w:lvl>
    <w:lvl w:ilvl="8">
      <w:start w:val="1"/>
      <w:numFmt w:val="bullet"/>
      <w:lvlText w:val="·"/>
      <w:lvlJc w:val="left"/>
      <w:pPr>
        <w:ind w:left="1080" w:hanging="360"/>
      </w:pPr>
      <w:rPr>
        <w:rFonts w:ascii="Symbol" w:hAnsi="Symbol" w:cs="Symbol"/>
      </w:rPr>
    </w:lvl>
  </w:abstractNum>
  <w:abstractNum w:abstractNumId="4" w15:restartNumberingAfterBreak="0">
    <w:nsid w:val="0000047B"/>
    <w:multiLevelType w:val="singleLevel"/>
    <w:tmpl w:val="00000599"/>
    <w:lvl w:ilvl="0">
      <w:start w:val="1"/>
      <w:numFmt w:val="bullet"/>
      <w:lvlText w:val="·"/>
      <w:lvlJc w:val="left"/>
      <w:pPr>
        <w:ind w:left="1080" w:hanging="360"/>
      </w:pPr>
      <w:rPr>
        <w:rFonts w:ascii="Symbol" w:hAnsi="Symbol" w:cs="Symbol"/>
      </w:rPr>
    </w:lvl>
  </w:abstractNum>
  <w:abstractNum w:abstractNumId="5" w15:restartNumberingAfterBreak="0">
    <w:nsid w:val="00000491"/>
    <w:multiLevelType w:val="singleLevel"/>
    <w:tmpl w:val="0000059A"/>
    <w:lvl w:ilvl="0">
      <w:start w:val="1"/>
      <w:numFmt w:val="bullet"/>
      <w:lvlText w:val="·"/>
      <w:lvlJc w:val="left"/>
      <w:pPr>
        <w:ind w:left="1142" w:hanging="423"/>
      </w:pPr>
      <w:rPr>
        <w:rFonts w:ascii="Symbol" w:hAnsi="Symbol" w:cs="Symbol"/>
      </w:rPr>
    </w:lvl>
  </w:abstractNum>
  <w:abstractNum w:abstractNumId="6" w15:restartNumberingAfterBreak="0">
    <w:nsid w:val="000004D2"/>
    <w:multiLevelType w:val="multilevel"/>
    <w:tmpl w:val="0000058B"/>
    <w:lvl w:ilvl="0">
      <w:start w:val="1"/>
      <w:numFmt w:val="bullet"/>
      <w:lvlText w:val="·"/>
      <w:lvlJc w:val="left"/>
      <w:pPr>
        <w:ind w:left="1080" w:hanging="360"/>
      </w:pPr>
      <w:rPr>
        <w:rFonts w:ascii="Symbol" w:hAnsi="Symbol" w:cs="Symbol"/>
      </w:rPr>
    </w:lvl>
    <w:lvl w:ilvl="1">
      <w:start w:val="1"/>
      <w:numFmt w:val="bullet"/>
      <w:lvlText w:val="·"/>
      <w:lvlJc w:val="left"/>
      <w:pPr>
        <w:ind w:left="1800" w:hanging="360"/>
      </w:pPr>
      <w:rPr>
        <w:rFonts w:ascii="Symbol" w:hAnsi="Symbol" w:cs="Symbol"/>
      </w:rPr>
    </w:lvl>
    <w:lvl w:ilvl="2">
      <w:start w:val="1"/>
      <w:numFmt w:val="bullet"/>
      <w:lvlText w:val="·"/>
      <w:lvlJc w:val="left"/>
      <w:pPr>
        <w:ind w:left="1080" w:hanging="360"/>
      </w:pPr>
      <w:rPr>
        <w:rFonts w:ascii="Symbol" w:hAnsi="Symbol" w:cs="Symbol"/>
      </w:rPr>
    </w:lvl>
    <w:lvl w:ilvl="3">
      <w:start w:val="1"/>
      <w:numFmt w:val="bullet"/>
      <w:lvlText w:val="·"/>
      <w:lvlJc w:val="left"/>
      <w:pPr>
        <w:ind w:left="1080" w:hanging="360"/>
      </w:pPr>
      <w:rPr>
        <w:rFonts w:ascii="Symbol" w:hAnsi="Symbol" w:cs="Symbol"/>
      </w:rPr>
    </w:lvl>
    <w:lvl w:ilvl="4">
      <w:start w:val="1"/>
      <w:numFmt w:val="bullet"/>
      <w:lvlText w:val="·"/>
      <w:lvlJc w:val="left"/>
      <w:pPr>
        <w:ind w:left="1080" w:hanging="360"/>
      </w:pPr>
      <w:rPr>
        <w:rFonts w:ascii="Symbol" w:hAnsi="Symbol" w:cs="Symbol"/>
      </w:rPr>
    </w:lvl>
    <w:lvl w:ilvl="5">
      <w:start w:val="1"/>
      <w:numFmt w:val="bullet"/>
      <w:lvlText w:val="·"/>
      <w:lvlJc w:val="left"/>
      <w:pPr>
        <w:ind w:left="1080" w:hanging="360"/>
      </w:pPr>
      <w:rPr>
        <w:rFonts w:ascii="Symbol" w:hAnsi="Symbol" w:cs="Symbol"/>
      </w:rPr>
    </w:lvl>
    <w:lvl w:ilvl="6">
      <w:start w:val="1"/>
      <w:numFmt w:val="bullet"/>
      <w:lvlText w:val="·"/>
      <w:lvlJc w:val="left"/>
      <w:pPr>
        <w:ind w:left="1080" w:hanging="360"/>
      </w:pPr>
      <w:rPr>
        <w:rFonts w:ascii="Symbol" w:hAnsi="Symbol" w:cs="Symbol"/>
      </w:rPr>
    </w:lvl>
    <w:lvl w:ilvl="7">
      <w:start w:val="1"/>
      <w:numFmt w:val="bullet"/>
      <w:lvlText w:val="·"/>
      <w:lvlJc w:val="left"/>
      <w:pPr>
        <w:ind w:left="1080" w:hanging="360"/>
      </w:pPr>
      <w:rPr>
        <w:rFonts w:ascii="Symbol" w:hAnsi="Symbol" w:cs="Symbol"/>
      </w:rPr>
    </w:lvl>
    <w:lvl w:ilvl="8">
      <w:start w:val="1"/>
      <w:numFmt w:val="bullet"/>
      <w:lvlText w:val="·"/>
      <w:lvlJc w:val="left"/>
      <w:pPr>
        <w:ind w:left="1080" w:hanging="360"/>
      </w:pPr>
      <w:rPr>
        <w:rFonts w:ascii="Symbol" w:hAnsi="Symbol" w:cs="Symbol"/>
      </w:rPr>
    </w:lvl>
  </w:abstractNum>
  <w:abstractNum w:abstractNumId="7" w15:restartNumberingAfterBreak="0">
    <w:nsid w:val="00000508"/>
    <w:multiLevelType w:val="singleLevel"/>
    <w:tmpl w:val="0000058D"/>
    <w:lvl w:ilvl="0">
      <w:start w:val="1"/>
      <w:numFmt w:val="bullet"/>
      <w:lvlText w:val="·"/>
      <w:lvlJc w:val="left"/>
      <w:pPr>
        <w:ind w:left="1080" w:hanging="360"/>
      </w:pPr>
      <w:rPr>
        <w:rFonts w:ascii="Symbol" w:hAnsi="Symbol" w:cs="Symbol"/>
      </w:rPr>
    </w:lvl>
  </w:abstractNum>
  <w:abstractNum w:abstractNumId="8" w15:restartNumberingAfterBreak="0">
    <w:nsid w:val="00000574"/>
    <w:multiLevelType w:val="singleLevel"/>
    <w:tmpl w:val="0000058F"/>
    <w:lvl w:ilvl="0">
      <w:start w:val="1"/>
      <w:numFmt w:val="bullet"/>
      <w:lvlText w:val="·"/>
      <w:lvlJc w:val="left"/>
      <w:pPr>
        <w:ind w:left="1080" w:hanging="360"/>
      </w:pPr>
      <w:rPr>
        <w:rFonts w:ascii="Symbol" w:hAnsi="Symbol" w:cs="Symbol"/>
      </w:rPr>
    </w:lvl>
  </w:abstractNum>
  <w:abstractNum w:abstractNumId="9" w15:restartNumberingAfterBreak="0">
    <w:nsid w:val="001F4ABE"/>
    <w:multiLevelType w:val="hybridMultilevel"/>
    <w:tmpl w:val="6106A240"/>
    <w:lvl w:ilvl="0" w:tplc="C634608A">
      <w:start w:val="1"/>
      <w:numFmt w:val="decimal"/>
      <w:lvlText w:val="%1"/>
      <w:lvlJc w:val="left"/>
      <w:pPr>
        <w:ind w:left="720" w:hanging="360"/>
      </w:pPr>
      <w:rPr>
        <w:rFonts w:ascii="Times New Roman" w:hAnsi="Times New Roman" w:cs="Times New Roman" w:hint="default"/>
        <w:b w:val="0"/>
        <w:bCs w:val="0"/>
        <w:i w:val="0"/>
        <w:iCs w:val="0"/>
        <w:color w:val="auto"/>
        <w:sz w:val="24"/>
        <w:szCs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15:restartNumberingAfterBreak="0">
    <w:nsid w:val="05DE56BA"/>
    <w:multiLevelType w:val="hybridMultilevel"/>
    <w:tmpl w:val="A22ABB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2A209DC"/>
    <w:multiLevelType w:val="hybridMultilevel"/>
    <w:tmpl w:val="BAE21FB2"/>
    <w:lvl w:ilvl="0" w:tplc="04160001">
      <w:start w:val="1"/>
      <w:numFmt w:val="bullet"/>
      <w:lvlText w:val=""/>
      <w:lvlJc w:val="left"/>
      <w:pPr>
        <w:ind w:left="780" w:hanging="360"/>
      </w:pPr>
      <w:rPr>
        <w:rFonts w:ascii="Symbol" w:hAnsi="Symbol" w:cs="Symbol" w:hint="default"/>
      </w:rPr>
    </w:lvl>
    <w:lvl w:ilvl="1" w:tplc="04160003">
      <w:start w:val="1"/>
      <w:numFmt w:val="bullet"/>
      <w:lvlText w:val="o"/>
      <w:lvlJc w:val="left"/>
      <w:pPr>
        <w:ind w:left="1500" w:hanging="360"/>
      </w:pPr>
      <w:rPr>
        <w:rFonts w:ascii="Courier New" w:hAnsi="Courier New" w:cs="Courier New" w:hint="default"/>
      </w:rPr>
    </w:lvl>
    <w:lvl w:ilvl="2" w:tplc="04160005">
      <w:start w:val="1"/>
      <w:numFmt w:val="bullet"/>
      <w:lvlText w:val=""/>
      <w:lvlJc w:val="left"/>
      <w:pPr>
        <w:ind w:left="2220" w:hanging="360"/>
      </w:pPr>
      <w:rPr>
        <w:rFonts w:ascii="Wingdings" w:hAnsi="Wingdings" w:cs="Wingdings" w:hint="default"/>
      </w:rPr>
    </w:lvl>
    <w:lvl w:ilvl="3" w:tplc="04160001">
      <w:start w:val="1"/>
      <w:numFmt w:val="bullet"/>
      <w:lvlText w:val=""/>
      <w:lvlJc w:val="left"/>
      <w:pPr>
        <w:ind w:left="2940" w:hanging="360"/>
      </w:pPr>
      <w:rPr>
        <w:rFonts w:ascii="Symbol" w:hAnsi="Symbol" w:cs="Symbol" w:hint="default"/>
      </w:rPr>
    </w:lvl>
    <w:lvl w:ilvl="4" w:tplc="04160003">
      <w:start w:val="1"/>
      <w:numFmt w:val="bullet"/>
      <w:lvlText w:val="o"/>
      <w:lvlJc w:val="left"/>
      <w:pPr>
        <w:ind w:left="3660" w:hanging="360"/>
      </w:pPr>
      <w:rPr>
        <w:rFonts w:ascii="Courier New" w:hAnsi="Courier New" w:cs="Courier New" w:hint="default"/>
      </w:rPr>
    </w:lvl>
    <w:lvl w:ilvl="5" w:tplc="04160005">
      <w:start w:val="1"/>
      <w:numFmt w:val="bullet"/>
      <w:lvlText w:val=""/>
      <w:lvlJc w:val="left"/>
      <w:pPr>
        <w:ind w:left="4380" w:hanging="360"/>
      </w:pPr>
      <w:rPr>
        <w:rFonts w:ascii="Wingdings" w:hAnsi="Wingdings" w:cs="Wingdings" w:hint="default"/>
      </w:rPr>
    </w:lvl>
    <w:lvl w:ilvl="6" w:tplc="04160001">
      <w:start w:val="1"/>
      <w:numFmt w:val="bullet"/>
      <w:lvlText w:val=""/>
      <w:lvlJc w:val="left"/>
      <w:pPr>
        <w:ind w:left="5100" w:hanging="360"/>
      </w:pPr>
      <w:rPr>
        <w:rFonts w:ascii="Symbol" w:hAnsi="Symbol" w:cs="Symbol" w:hint="default"/>
      </w:rPr>
    </w:lvl>
    <w:lvl w:ilvl="7" w:tplc="04160003">
      <w:start w:val="1"/>
      <w:numFmt w:val="bullet"/>
      <w:lvlText w:val="o"/>
      <w:lvlJc w:val="left"/>
      <w:pPr>
        <w:ind w:left="5820" w:hanging="360"/>
      </w:pPr>
      <w:rPr>
        <w:rFonts w:ascii="Courier New" w:hAnsi="Courier New" w:cs="Courier New" w:hint="default"/>
      </w:rPr>
    </w:lvl>
    <w:lvl w:ilvl="8" w:tplc="04160005">
      <w:start w:val="1"/>
      <w:numFmt w:val="bullet"/>
      <w:lvlText w:val=""/>
      <w:lvlJc w:val="left"/>
      <w:pPr>
        <w:ind w:left="6540" w:hanging="360"/>
      </w:pPr>
      <w:rPr>
        <w:rFonts w:ascii="Wingdings" w:hAnsi="Wingdings" w:cs="Wingdings" w:hint="default"/>
      </w:rPr>
    </w:lvl>
  </w:abstractNum>
  <w:abstractNum w:abstractNumId="12" w15:restartNumberingAfterBreak="0">
    <w:nsid w:val="16E7484D"/>
    <w:multiLevelType w:val="hybridMultilevel"/>
    <w:tmpl w:val="F5FED1B4"/>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ACA7CB9"/>
    <w:multiLevelType w:val="hybridMultilevel"/>
    <w:tmpl w:val="21D8D860"/>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1B695091"/>
    <w:multiLevelType w:val="hybridMultilevel"/>
    <w:tmpl w:val="21DC384A"/>
    <w:lvl w:ilvl="0" w:tplc="C30EA78A">
      <w:start w:val="1"/>
      <w:numFmt w:val="upperRoman"/>
      <w:lvlText w:val="%1 -"/>
      <w:lvlJc w:val="righ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15" w15:restartNumberingAfterBreak="0">
    <w:nsid w:val="1D07565E"/>
    <w:multiLevelType w:val="hybridMultilevel"/>
    <w:tmpl w:val="3C226782"/>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6" w15:restartNumberingAfterBreak="0">
    <w:nsid w:val="21685561"/>
    <w:multiLevelType w:val="hybridMultilevel"/>
    <w:tmpl w:val="7304BFBC"/>
    <w:lvl w:ilvl="0" w:tplc="ACC44AEE">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15:restartNumberingAfterBreak="0">
    <w:nsid w:val="2C5C0D9A"/>
    <w:multiLevelType w:val="hybridMultilevel"/>
    <w:tmpl w:val="D2989DB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8" w15:restartNumberingAfterBreak="0">
    <w:nsid w:val="494779F4"/>
    <w:multiLevelType w:val="hybridMultilevel"/>
    <w:tmpl w:val="ABDC8EA6"/>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9" w15:restartNumberingAfterBreak="0">
    <w:nsid w:val="4D1973A9"/>
    <w:multiLevelType w:val="hybridMultilevel"/>
    <w:tmpl w:val="E424BD98"/>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E527559"/>
    <w:multiLevelType w:val="hybridMultilevel"/>
    <w:tmpl w:val="6A0843C6"/>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8EB0B10"/>
    <w:multiLevelType w:val="hybridMultilevel"/>
    <w:tmpl w:val="1A8A8D0A"/>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2" w15:restartNumberingAfterBreak="0">
    <w:nsid w:val="5AAD584B"/>
    <w:multiLevelType w:val="hybridMultilevel"/>
    <w:tmpl w:val="15F0E1BC"/>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D24687D"/>
    <w:multiLevelType w:val="hybridMultilevel"/>
    <w:tmpl w:val="8BF022C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15:restartNumberingAfterBreak="0">
    <w:nsid w:val="6D0E7140"/>
    <w:multiLevelType w:val="hybridMultilevel"/>
    <w:tmpl w:val="20363F66"/>
    <w:lvl w:ilvl="0" w:tplc="ACC44AEE">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15:restartNumberingAfterBreak="0">
    <w:nsid w:val="6F7E7F5D"/>
    <w:multiLevelType w:val="hybridMultilevel"/>
    <w:tmpl w:val="BF221BE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6" w15:restartNumberingAfterBreak="0">
    <w:nsid w:val="75E51B20"/>
    <w:multiLevelType w:val="hybridMultilevel"/>
    <w:tmpl w:val="B81CB6F6"/>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7" w15:restartNumberingAfterBreak="0">
    <w:nsid w:val="7C8A1F1F"/>
    <w:multiLevelType w:val="hybridMultilevel"/>
    <w:tmpl w:val="50E4AE8A"/>
    <w:lvl w:ilvl="0" w:tplc="04160001">
      <w:start w:val="1"/>
      <w:numFmt w:val="bullet"/>
      <w:lvlText w:val=""/>
      <w:lvlJc w:val="left"/>
      <w:pPr>
        <w:ind w:left="1429" w:hanging="360"/>
      </w:pPr>
      <w:rPr>
        <w:rFonts w:ascii="Symbol" w:hAnsi="Symbol" w:cs="Symbol" w:hint="default"/>
      </w:rPr>
    </w:lvl>
    <w:lvl w:ilvl="1" w:tplc="04160003">
      <w:start w:val="1"/>
      <w:numFmt w:val="bullet"/>
      <w:lvlText w:val="o"/>
      <w:lvlJc w:val="left"/>
      <w:pPr>
        <w:ind w:left="2149" w:hanging="360"/>
      </w:pPr>
      <w:rPr>
        <w:rFonts w:ascii="Courier New" w:hAnsi="Courier New" w:cs="Courier New" w:hint="default"/>
      </w:rPr>
    </w:lvl>
    <w:lvl w:ilvl="2" w:tplc="04160005">
      <w:start w:val="1"/>
      <w:numFmt w:val="bullet"/>
      <w:lvlText w:val=""/>
      <w:lvlJc w:val="left"/>
      <w:pPr>
        <w:ind w:left="2869" w:hanging="360"/>
      </w:pPr>
      <w:rPr>
        <w:rFonts w:ascii="Wingdings" w:hAnsi="Wingdings" w:cs="Wingdings" w:hint="default"/>
      </w:rPr>
    </w:lvl>
    <w:lvl w:ilvl="3" w:tplc="04160001">
      <w:start w:val="1"/>
      <w:numFmt w:val="bullet"/>
      <w:lvlText w:val=""/>
      <w:lvlJc w:val="left"/>
      <w:pPr>
        <w:ind w:left="3589" w:hanging="360"/>
      </w:pPr>
      <w:rPr>
        <w:rFonts w:ascii="Symbol" w:hAnsi="Symbol" w:cs="Symbol" w:hint="default"/>
      </w:rPr>
    </w:lvl>
    <w:lvl w:ilvl="4" w:tplc="04160003">
      <w:start w:val="1"/>
      <w:numFmt w:val="bullet"/>
      <w:lvlText w:val="o"/>
      <w:lvlJc w:val="left"/>
      <w:pPr>
        <w:ind w:left="4309" w:hanging="360"/>
      </w:pPr>
      <w:rPr>
        <w:rFonts w:ascii="Courier New" w:hAnsi="Courier New" w:cs="Courier New" w:hint="default"/>
      </w:rPr>
    </w:lvl>
    <w:lvl w:ilvl="5" w:tplc="04160005">
      <w:start w:val="1"/>
      <w:numFmt w:val="bullet"/>
      <w:lvlText w:val=""/>
      <w:lvlJc w:val="left"/>
      <w:pPr>
        <w:ind w:left="5029" w:hanging="360"/>
      </w:pPr>
      <w:rPr>
        <w:rFonts w:ascii="Wingdings" w:hAnsi="Wingdings" w:cs="Wingdings" w:hint="default"/>
      </w:rPr>
    </w:lvl>
    <w:lvl w:ilvl="6" w:tplc="04160001">
      <w:start w:val="1"/>
      <w:numFmt w:val="bullet"/>
      <w:lvlText w:val=""/>
      <w:lvlJc w:val="left"/>
      <w:pPr>
        <w:ind w:left="5749" w:hanging="360"/>
      </w:pPr>
      <w:rPr>
        <w:rFonts w:ascii="Symbol" w:hAnsi="Symbol" w:cs="Symbol" w:hint="default"/>
      </w:rPr>
    </w:lvl>
    <w:lvl w:ilvl="7" w:tplc="04160003">
      <w:start w:val="1"/>
      <w:numFmt w:val="bullet"/>
      <w:lvlText w:val="o"/>
      <w:lvlJc w:val="left"/>
      <w:pPr>
        <w:ind w:left="6469" w:hanging="360"/>
      </w:pPr>
      <w:rPr>
        <w:rFonts w:ascii="Courier New" w:hAnsi="Courier New" w:cs="Courier New" w:hint="default"/>
      </w:rPr>
    </w:lvl>
    <w:lvl w:ilvl="8" w:tplc="04160005">
      <w:start w:val="1"/>
      <w:numFmt w:val="bullet"/>
      <w:lvlText w:val=""/>
      <w:lvlJc w:val="left"/>
      <w:pPr>
        <w:ind w:left="7189" w:hanging="360"/>
      </w:pPr>
      <w:rPr>
        <w:rFonts w:ascii="Wingdings" w:hAnsi="Wingdings" w:cs="Wingdings" w:hint="default"/>
      </w:rPr>
    </w:lvl>
  </w:abstractNum>
  <w:abstractNum w:abstractNumId="28" w15:restartNumberingAfterBreak="0">
    <w:nsid w:val="7F5365A6"/>
    <w:multiLevelType w:val="hybridMultilevel"/>
    <w:tmpl w:val="B1582D2E"/>
    <w:lvl w:ilvl="0" w:tplc="C30EA78A">
      <w:start w:val="1"/>
      <w:numFmt w:val="upperRoman"/>
      <w:lvlText w:val="%1 -"/>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3"/>
  </w:num>
  <w:num w:numId="2">
    <w:abstractNumId w:val="20"/>
  </w:num>
  <w:num w:numId="3">
    <w:abstractNumId w:val="12"/>
  </w:num>
  <w:num w:numId="4">
    <w:abstractNumId w:val="22"/>
  </w:num>
  <w:num w:numId="5">
    <w:abstractNumId w:val="19"/>
  </w:num>
  <w:num w:numId="6">
    <w:abstractNumId w:val="7"/>
  </w:num>
  <w:num w:numId="7">
    <w:abstractNumId w:val="8"/>
  </w:num>
  <w:num w:numId="8">
    <w:abstractNumId w:val="0"/>
  </w:num>
  <w:num w:numId="9">
    <w:abstractNumId w:val="1"/>
  </w:num>
  <w:num w:numId="10">
    <w:abstractNumId w:val="2"/>
  </w:num>
  <w:num w:numId="11">
    <w:abstractNumId w:val="6"/>
  </w:num>
  <w:num w:numId="12">
    <w:abstractNumId w:val="3"/>
  </w:num>
  <w:num w:numId="13">
    <w:abstractNumId w:val="4"/>
  </w:num>
  <w:num w:numId="14">
    <w:abstractNumId w:val="5"/>
  </w:num>
  <w:num w:numId="15">
    <w:abstractNumId w:val="21"/>
  </w:num>
  <w:num w:numId="16">
    <w:abstractNumId w:val="27"/>
  </w:num>
  <w:num w:numId="17">
    <w:abstractNumId w:val="24"/>
  </w:num>
  <w:num w:numId="18">
    <w:abstractNumId w:val="16"/>
  </w:num>
  <w:num w:numId="19">
    <w:abstractNumId w:val="9"/>
  </w:num>
  <w:num w:numId="20">
    <w:abstractNumId w:val="25"/>
  </w:num>
  <w:num w:numId="21">
    <w:abstractNumId w:val="23"/>
  </w:num>
  <w:num w:numId="22">
    <w:abstractNumId w:val="15"/>
  </w:num>
  <w:num w:numId="23">
    <w:abstractNumId w:val="17"/>
  </w:num>
  <w:num w:numId="24">
    <w:abstractNumId w:val="26"/>
  </w:num>
  <w:num w:numId="25">
    <w:abstractNumId w:val="18"/>
  </w:num>
  <w:num w:numId="26">
    <w:abstractNumId w:val="11"/>
  </w:num>
  <w:num w:numId="27">
    <w:abstractNumId w:val="1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7BE"/>
    <w:rsid w:val="00005013"/>
    <w:rsid w:val="00014714"/>
    <w:rsid w:val="00017978"/>
    <w:rsid w:val="00020CBE"/>
    <w:rsid w:val="00042333"/>
    <w:rsid w:val="00046566"/>
    <w:rsid w:val="00060581"/>
    <w:rsid w:val="000663D6"/>
    <w:rsid w:val="00072BD6"/>
    <w:rsid w:val="000A7D93"/>
    <w:rsid w:val="000B6C78"/>
    <w:rsid w:val="000E2C86"/>
    <w:rsid w:val="000E3479"/>
    <w:rsid w:val="000E34A7"/>
    <w:rsid w:val="000E7E8A"/>
    <w:rsid w:val="000F1FCD"/>
    <w:rsid w:val="001145A8"/>
    <w:rsid w:val="0012536A"/>
    <w:rsid w:val="00130355"/>
    <w:rsid w:val="00143B53"/>
    <w:rsid w:val="00154DB5"/>
    <w:rsid w:val="00164A2E"/>
    <w:rsid w:val="00177E18"/>
    <w:rsid w:val="00192072"/>
    <w:rsid w:val="001E55D4"/>
    <w:rsid w:val="00206524"/>
    <w:rsid w:val="00226EBA"/>
    <w:rsid w:val="002453F2"/>
    <w:rsid w:val="00256D46"/>
    <w:rsid w:val="00270873"/>
    <w:rsid w:val="00290387"/>
    <w:rsid w:val="002B2349"/>
    <w:rsid w:val="002B29F1"/>
    <w:rsid w:val="002B6BE8"/>
    <w:rsid w:val="002C4D62"/>
    <w:rsid w:val="00300DCC"/>
    <w:rsid w:val="003167BE"/>
    <w:rsid w:val="00333160"/>
    <w:rsid w:val="00340C24"/>
    <w:rsid w:val="00345AAA"/>
    <w:rsid w:val="0036284B"/>
    <w:rsid w:val="00370B15"/>
    <w:rsid w:val="003B3BFD"/>
    <w:rsid w:val="003E5DB8"/>
    <w:rsid w:val="00410063"/>
    <w:rsid w:val="004166F3"/>
    <w:rsid w:val="00417DC6"/>
    <w:rsid w:val="00445092"/>
    <w:rsid w:val="00457332"/>
    <w:rsid w:val="00472D3F"/>
    <w:rsid w:val="00477D68"/>
    <w:rsid w:val="00507826"/>
    <w:rsid w:val="00510396"/>
    <w:rsid w:val="00520D6D"/>
    <w:rsid w:val="00530063"/>
    <w:rsid w:val="00537B1F"/>
    <w:rsid w:val="0056562B"/>
    <w:rsid w:val="0058068A"/>
    <w:rsid w:val="00580CC7"/>
    <w:rsid w:val="00582C24"/>
    <w:rsid w:val="00593063"/>
    <w:rsid w:val="00597EE3"/>
    <w:rsid w:val="005A53D3"/>
    <w:rsid w:val="005C6DED"/>
    <w:rsid w:val="005D0716"/>
    <w:rsid w:val="005E16F1"/>
    <w:rsid w:val="005E391B"/>
    <w:rsid w:val="005E7AC7"/>
    <w:rsid w:val="005F45D0"/>
    <w:rsid w:val="006261BE"/>
    <w:rsid w:val="00666470"/>
    <w:rsid w:val="0068109C"/>
    <w:rsid w:val="006A27C0"/>
    <w:rsid w:val="006A3C44"/>
    <w:rsid w:val="006B090B"/>
    <w:rsid w:val="006D0F19"/>
    <w:rsid w:val="006D2494"/>
    <w:rsid w:val="006E4036"/>
    <w:rsid w:val="006E64DA"/>
    <w:rsid w:val="00753F8B"/>
    <w:rsid w:val="007637D4"/>
    <w:rsid w:val="00791378"/>
    <w:rsid w:val="007978AA"/>
    <w:rsid w:val="007B2AAD"/>
    <w:rsid w:val="007E57A6"/>
    <w:rsid w:val="007F411F"/>
    <w:rsid w:val="00810318"/>
    <w:rsid w:val="008249CE"/>
    <w:rsid w:val="00834CF7"/>
    <w:rsid w:val="0084279A"/>
    <w:rsid w:val="00842BFD"/>
    <w:rsid w:val="00850D27"/>
    <w:rsid w:val="00855B50"/>
    <w:rsid w:val="00875F10"/>
    <w:rsid w:val="008940AE"/>
    <w:rsid w:val="008978D6"/>
    <w:rsid w:val="008B2736"/>
    <w:rsid w:val="008B7F92"/>
    <w:rsid w:val="008D49D4"/>
    <w:rsid w:val="009135F5"/>
    <w:rsid w:val="00927837"/>
    <w:rsid w:val="009676AC"/>
    <w:rsid w:val="009745D4"/>
    <w:rsid w:val="0098329B"/>
    <w:rsid w:val="00985D9A"/>
    <w:rsid w:val="00996C64"/>
    <w:rsid w:val="009C601A"/>
    <w:rsid w:val="00A01038"/>
    <w:rsid w:val="00A02632"/>
    <w:rsid w:val="00A034F1"/>
    <w:rsid w:val="00A05126"/>
    <w:rsid w:val="00A33428"/>
    <w:rsid w:val="00A34844"/>
    <w:rsid w:val="00A556F6"/>
    <w:rsid w:val="00A57DD9"/>
    <w:rsid w:val="00A651D2"/>
    <w:rsid w:val="00A72697"/>
    <w:rsid w:val="00AB2D0E"/>
    <w:rsid w:val="00AE30D5"/>
    <w:rsid w:val="00AF2252"/>
    <w:rsid w:val="00B004F6"/>
    <w:rsid w:val="00B14516"/>
    <w:rsid w:val="00B3770E"/>
    <w:rsid w:val="00B47D5B"/>
    <w:rsid w:val="00B529B7"/>
    <w:rsid w:val="00B674DE"/>
    <w:rsid w:val="00B675C8"/>
    <w:rsid w:val="00B8353F"/>
    <w:rsid w:val="00B84D0D"/>
    <w:rsid w:val="00BD51F9"/>
    <w:rsid w:val="00BE2FC1"/>
    <w:rsid w:val="00BE65DD"/>
    <w:rsid w:val="00BF522D"/>
    <w:rsid w:val="00BF7799"/>
    <w:rsid w:val="00C12AD3"/>
    <w:rsid w:val="00C2265E"/>
    <w:rsid w:val="00C23130"/>
    <w:rsid w:val="00C46B3D"/>
    <w:rsid w:val="00C5380C"/>
    <w:rsid w:val="00C6149A"/>
    <w:rsid w:val="00C65E3C"/>
    <w:rsid w:val="00C70FFC"/>
    <w:rsid w:val="00C73BD5"/>
    <w:rsid w:val="00C83373"/>
    <w:rsid w:val="00C92591"/>
    <w:rsid w:val="00CA04DF"/>
    <w:rsid w:val="00CA088F"/>
    <w:rsid w:val="00CA410A"/>
    <w:rsid w:val="00CC416E"/>
    <w:rsid w:val="00CF426C"/>
    <w:rsid w:val="00D05469"/>
    <w:rsid w:val="00D23A0D"/>
    <w:rsid w:val="00D31D05"/>
    <w:rsid w:val="00D51403"/>
    <w:rsid w:val="00D53EE2"/>
    <w:rsid w:val="00D64182"/>
    <w:rsid w:val="00D6473B"/>
    <w:rsid w:val="00D657C5"/>
    <w:rsid w:val="00D66E8F"/>
    <w:rsid w:val="00D973B6"/>
    <w:rsid w:val="00D975E4"/>
    <w:rsid w:val="00DB3B76"/>
    <w:rsid w:val="00DC543E"/>
    <w:rsid w:val="00DE2644"/>
    <w:rsid w:val="00DE2FD1"/>
    <w:rsid w:val="00E027FF"/>
    <w:rsid w:val="00E2696C"/>
    <w:rsid w:val="00E619DF"/>
    <w:rsid w:val="00E65818"/>
    <w:rsid w:val="00E67C88"/>
    <w:rsid w:val="00E76399"/>
    <w:rsid w:val="00E7691C"/>
    <w:rsid w:val="00E8097A"/>
    <w:rsid w:val="00E820DE"/>
    <w:rsid w:val="00E8329A"/>
    <w:rsid w:val="00EC38E9"/>
    <w:rsid w:val="00ED46A8"/>
    <w:rsid w:val="00EF5157"/>
    <w:rsid w:val="00F0346B"/>
    <w:rsid w:val="00F207F0"/>
    <w:rsid w:val="00F6567A"/>
    <w:rsid w:val="00F65C29"/>
    <w:rsid w:val="00F82F91"/>
    <w:rsid w:val="00F97A91"/>
    <w:rsid w:val="00FA1244"/>
    <w:rsid w:val="00FB1561"/>
    <w:rsid w:val="00FE03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81B266"/>
  <w15:docId w15:val="{BBD9F330-CA3D-4E7D-88A8-1DF445E56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53F2"/>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753F8B"/>
    <w:pPr>
      <w:tabs>
        <w:tab w:val="center" w:pos="4252"/>
        <w:tab w:val="right" w:pos="8504"/>
      </w:tabs>
    </w:pPr>
  </w:style>
  <w:style w:type="character" w:customStyle="1" w:styleId="CabealhoChar">
    <w:name w:val="Cabeçalho Char"/>
    <w:basedOn w:val="Fontepargpadro"/>
    <w:link w:val="Cabealho"/>
    <w:uiPriority w:val="99"/>
    <w:locked/>
    <w:rsid w:val="00753F8B"/>
    <w:rPr>
      <w:sz w:val="24"/>
      <w:szCs w:val="24"/>
    </w:rPr>
  </w:style>
  <w:style w:type="paragraph" w:styleId="Rodap">
    <w:name w:val="footer"/>
    <w:basedOn w:val="Normal"/>
    <w:link w:val="RodapChar"/>
    <w:uiPriority w:val="99"/>
    <w:rsid w:val="00753F8B"/>
    <w:pPr>
      <w:tabs>
        <w:tab w:val="center" w:pos="4252"/>
        <w:tab w:val="right" w:pos="8504"/>
      </w:tabs>
    </w:pPr>
  </w:style>
  <w:style w:type="character" w:customStyle="1" w:styleId="RodapChar">
    <w:name w:val="Rodapé Char"/>
    <w:basedOn w:val="Fontepargpadro"/>
    <w:link w:val="Rodap"/>
    <w:uiPriority w:val="99"/>
    <w:locked/>
    <w:rsid w:val="00753F8B"/>
    <w:rPr>
      <w:sz w:val="24"/>
      <w:szCs w:val="24"/>
    </w:rPr>
  </w:style>
  <w:style w:type="paragraph" w:styleId="Textodebalo">
    <w:name w:val="Balloon Text"/>
    <w:basedOn w:val="Normal"/>
    <w:link w:val="TextodebaloChar"/>
    <w:uiPriority w:val="99"/>
    <w:semiHidden/>
    <w:rsid w:val="00DE2FD1"/>
    <w:rPr>
      <w:rFonts w:ascii="Tahoma" w:hAnsi="Tahoma" w:cs="Tahoma"/>
      <w:sz w:val="16"/>
      <w:szCs w:val="16"/>
    </w:rPr>
  </w:style>
  <w:style w:type="character" w:customStyle="1" w:styleId="TextodebaloChar">
    <w:name w:val="Texto de balão Char"/>
    <w:basedOn w:val="Fontepargpadro"/>
    <w:link w:val="Textodebalo"/>
    <w:uiPriority w:val="99"/>
    <w:locked/>
    <w:rsid w:val="00DE2FD1"/>
    <w:rPr>
      <w:rFonts w:ascii="Tahoma" w:hAnsi="Tahoma" w:cs="Tahoma"/>
      <w:sz w:val="16"/>
      <w:szCs w:val="16"/>
    </w:rPr>
  </w:style>
  <w:style w:type="character" w:customStyle="1" w:styleId="q">
    <w:name w:val="q"/>
    <w:basedOn w:val="Fontepargpadro"/>
    <w:uiPriority w:val="99"/>
    <w:rsid w:val="00DE2FD1"/>
  </w:style>
  <w:style w:type="paragraph" w:customStyle="1" w:styleId="Default">
    <w:name w:val="Default"/>
    <w:uiPriority w:val="99"/>
    <w:rsid w:val="00E619DF"/>
    <w:pPr>
      <w:autoSpaceDE w:val="0"/>
      <w:autoSpaceDN w:val="0"/>
      <w:adjustRightInd w:val="0"/>
    </w:pPr>
    <w:rPr>
      <w:color w:val="000000"/>
      <w:sz w:val="24"/>
      <w:szCs w:val="24"/>
      <w:lang w:eastAsia="en-US"/>
    </w:rPr>
  </w:style>
  <w:style w:type="paragraph" w:customStyle="1" w:styleId="WW-Recuodecorpodetexto2">
    <w:name w:val="WW-Recuo de corpo de texto 2"/>
    <w:basedOn w:val="Normal"/>
    <w:uiPriority w:val="99"/>
    <w:rsid w:val="008B2736"/>
    <w:pPr>
      <w:suppressAutoHyphens/>
      <w:ind w:firstLine="720"/>
      <w:jc w:val="both"/>
    </w:pPr>
    <w:rPr>
      <w:sz w:val="28"/>
      <w:szCs w:val="28"/>
      <w:lang w:eastAsia="ar-SA"/>
    </w:rPr>
  </w:style>
  <w:style w:type="paragraph" w:styleId="PargrafodaLista">
    <w:name w:val="List Paragraph"/>
    <w:basedOn w:val="Normal"/>
    <w:uiPriority w:val="34"/>
    <w:qFormat/>
    <w:rsid w:val="00D64182"/>
    <w:pPr>
      <w:ind w:left="720"/>
    </w:pPr>
  </w:style>
  <w:style w:type="table" w:styleId="Tabelacomgrade">
    <w:name w:val="Table Grid"/>
    <w:basedOn w:val="Tabelanormal"/>
    <w:uiPriority w:val="99"/>
    <w:rsid w:val="000147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rsid w:val="00F65C29"/>
    <w:rPr>
      <w:color w:val="0000FF"/>
      <w:u w:val="single"/>
    </w:rPr>
  </w:style>
  <w:style w:type="table" w:customStyle="1" w:styleId="TabeladeGrade4-nfase11">
    <w:name w:val="Tabela de Grade 4 - Ênfase 11"/>
    <w:uiPriority w:val="99"/>
    <w:rsid w:val="00810318"/>
    <w:rPr>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NormalWeb">
    <w:name w:val="Normal (Web)"/>
    <w:basedOn w:val="Normal"/>
    <w:uiPriority w:val="99"/>
    <w:rsid w:val="00D657C5"/>
    <w:pPr>
      <w:spacing w:before="100" w:beforeAutospacing="1" w:after="100" w:afterAutospacing="1"/>
    </w:pPr>
  </w:style>
  <w:style w:type="character" w:customStyle="1" w:styleId="apple-tab-span">
    <w:name w:val="apple-tab-span"/>
    <w:basedOn w:val="Fontepargpadro"/>
    <w:uiPriority w:val="99"/>
    <w:rsid w:val="00D65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565141">
      <w:marLeft w:val="0"/>
      <w:marRight w:val="0"/>
      <w:marTop w:val="0"/>
      <w:marBottom w:val="0"/>
      <w:divBdr>
        <w:top w:val="none" w:sz="0" w:space="0" w:color="auto"/>
        <w:left w:val="none" w:sz="0" w:space="0" w:color="auto"/>
        <w:bottom w:val="none" w:sz="0" w:space="0" w:color="auto"/>
        <w:right w:val="none" w:sz="0" w:space="0" w:color="auto"/>
      </w:divBdr>
    </w:div>
    <w:div w:id="439565142">
      <w:marLeft w:val="0"/>
      <w:marRight w:val="0"/>
      <w:marTop w:val="0"/>
      <w:marBottom w:val="0"/>
      <w:divBdr>
        <w:top w:val="none" w:sz="0" w:space="0" w:color="auto"/>
        <w:left w:val="none" w:sz="0" w:space="0" w:color="auto"/>
        <w:bottom w:val="none" w:sz="0" w:space="0" w:color="auto"/>
        <w:right w:val="none" w:sz="0" w:space="0" w:color="auto"/>
      </w:divBdr>
    </w:div>
    <w:div w:id="439565143">
      <w:marLeft w:val="0"/>
      <w:marRight w:val="0"/>
      <w:marTop w:val="0"/>
      <w:marBottom w:val="0"/>
      <w:divBdr>
        <w:top w:val="none" w:sz="0" w:space="0" w:color="auto"/>
        <w:left w:val="none" w:sz="0" w:space="0" w:color="auto"/>
        <w:bottom w:val="none" w:sz="0" w:space="0" w:color="auto"/>
        <w:right w:val="none" w:sz="0" w:space="0" w:color="auto"/>
      </w:divBdr>
    </w:div>
    <w:div w:id="439565144">
      <w:marLeft w:val="0"/>
      <w:marRight w:val="0"/>
      <w:marTop w:val="0"/>
      <w:marBottom w:val="0"/>
      <w:divBdr>
        <w:top w:val="none" w:sz="0" w:space="0" w:color="auto"/>
        <w:left w:val="none" w:sz="0" w:space="0" w:color="auto"/>
        <w:bottom w:val="none" w:sz="0" w:space="0" w:color="auto"/>
        <w:right w:val="none" w:sz="0" w:space="0" w:color="auto"/>
      </w:divBdr>
    </w:div>
    <w:div w:id="439565145">
      <w:marLeft w:val="0"/>
      <w:marRight w:val="0"/>
      <w:marTop w:val="0"/>
      <w:marBottom w:val="0"/>
      <w:divBdr>
        <w:top w:val="none" w:sz="0" w:space="0" w:color="auto"/>
        <w:left w:val="none" w:sz="0" w:space="0" w:color="auto"/>
        <w:bottom w:val="none" w:sz="0" w:space="0" w:color="auto"/>
        <w:right w:val="none" w:sz="0" w:space="0" w:color="auto"/>
      </w:divBdr>
    </w:div>
    <w:div w:id="439565146">
      <w:marLeft w:val="0"/>
      <w:marRight w:val="0"/>
      <w:marTop w:val="0"/>
      <w:marBottom w:val="0"/>
      <w:divBdr>
        <w:top w:val="none" w:sz="0" w:space="0" w:color="auto"/>
        <w:left w:val="none" w:sz="0" w:space="0" w:color="auto"/>
        <w:bottom w:val="none" w:sz="0" w:space="0" w:color="auto"/>
        <w:right w:val="none" w:sz="0" w:space="0" w:color="auto"/>
      </w:divBdr>
    </w:div>
    <w:div w:id="439565147">
      <w:marLeft w:val="0"/>
      <w:marRight w:val="0"/>
      <w:marTop w:val="0"/>
      <w:marBottom w:val="0"/>
      <w:divBdr>
        <w:top w:val="none" w:sz="0" w:space="0" w:color="auto"/>
        <w:left w:val="none" w:sz="0" w:space="0" w:color="auto"/>
        <w:bottom w:val="none" w:sz="0" w:space="0" w:color="auto"/>
        <w:right w:val="none" w:sz="0" w:space="0" w:color="auto"/>
      </w:divBdr>
    </w:div>
    <w:div w:id="439565148">
      <w:marLeft w:val="0"/>
      <w:marRight w:val="0"/>
      <w:marTop w:val="0"/>
      <w:marBottom w:val="0"/>
      <w:divBdr>
        <w:top w:val="none" w:sz="0" w:space="0" w:color="auto"/>
        <w:left w:val="none" w:sz="0" w:space="0" w:color="auto"/>
        <w:bottom w:val="none" w:sz="0" w:space="0" w:color="auto"/>
        <w:right w:val="none" w:sz="0" w:space="0" w:color="auto"/>
      </w:divBdr>
    </w:div>
    <w:div w:id="439565149">
      <w:marLeft w:val="0"/>
      <w:marRight w:val="0"/>
      <w:marTop w:val="0"/>
      <w:marBottom w:val="0"/>
      <w:divBdr>
        <w:top w:val="none" w:sz="0" w:space="0" w:color="auto"/>
        <w:left w:val="none" w:sz="0" w:space="0" w:color="auto"/>
        <w:bottom w:val="none" w:sz="0" w:space="0" w:color="auto"/>
        <w:right w:val="none" w:sz="0" w:space="0" w:color="auto"/>
      </w:divBdr>
    </w:div>
    <w:div w:id="439565150">
      <w:marLeft w:val="0"/>
      <w:marRight w:val="0"/>
      <w:marTop w:val="0"/>
      <w:marBottom w:val="0"/>
      <w:divBdr>
        <w:top w:val="none" w:sz="0" w:space="0" w:color="auto"/>
        <w:left w:val="none" w:sz="0" w:space="0" w:color="auto"/>
        <w:bottom w:val="none" w:sz="0" w:space="0" w:color="auto"/>
        <w:right w:val="none" w:sz="0" w:space="0" w:color="auto"/>
      </w:divBdr>
    </w:div>
    <w:div w:id="439565151">
      <w:marLeft w:val="0"/>
      <w:marRight w:val="0"/>
      <w:marTop w:val="0"/>
      <w:marBottom w:val="0"/>
      <w:divBdr>
        <w:top w:val="none" w:sz="0" w:space="0" w:color="auto"/>
        <w:left w:val="none" w:sz="0" w:space="0" w:color="auto"/>
        <w:bottom w:val="none" w:sz="0" w:space="0" w:color="auto"/>
        <w:right w:val="none" w:sz="0" w:space="0" w:color="auto"/>
      </w:divBdr>
    </w:div>
    <w:div w:id="553397681">
      <w:bodyDiv w:val="1"/>
      <w:marLeft w:val="0"/>
      <w:marRight w:val="0"/>
      <w:marTop w:val="0"/>
      <w:marBottom w:val="0"/>
      <w:divBdr>
        <w:top w:val="none" w:sz="0" w:space="0" w:color="auto"/>
        <w:left w:val="none" w:sz="0" w:space="0" w:color="auto"/>
        <w:bottom w:val="none" w:sz="0" w:space="0" w:color="auto"/>
        <w:right w:val="none" w:sz="0" w:space="0" w:color="auto"/>
      </w:divBdr>
    </w:div>
    <w:div w:id="213925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6000</Words>
  <Characters>32405</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Capítulo 1 – Das Normas</vt:lpstr>
    </vt:vector>
  </TitlesOfParts>
  <Company>pet</Company>
  <LinksUpToDate>false</LinksUpToDate>
  <CharactersWithSpaces>38329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1 – Das Normas</dc:title>
  <dc:subject/>
  <dc:creator>PET-EE</dc:creator>
  <cp:keywords/>
  <dc:description/>
  <cp:lastModifiedBy>Usuário do Windows</cp:lastModifiedBy>
  <cp:revision>2</cp:revision>
  <cp:lastPrinted>2017-03-23T19:41:00Z</cp:lastPrinted>
  <dcterms:created xsi:type="dcterms:W3CDTF">2018-03-09T21:58:00Z</dcterms:created>
  <dcterms:modified xsi:type="dcterms:W3CDTF">2018-03-09T21:58:00Z</dcterms:modified>
</cp:coreProperties>
</file>